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CE" w:rsidRDefault="005E1DCE" w:rsidP="005E1DCE">
      <w:pPr>
        <w:pStyle w:val="Balk6"/>
        <w:ind w:firstLine="0"/>
        <w:jc w:val="center"/>
        <w:rPr>
          <w:lang w:val="tr-TR"/>
        </w:rPr>
      </w:pPr>
      <w:bookmarkStart w:id="0" w:name="_Toc233021551"/>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Pr="00051297" w:rsidRDefault="005E1DCE" w:rsidP="005E1DCE">
      <w:pPr>
        <w:pStyle w:val="Balk6"/>
        <w:ind w:firstLine="0"/>
        <w:jc w:val="center"/>
        <w:rPr>
          <w:lang w:val="tr-TR"/>
        </w:rPr>
      </w:pPr>
      <w:r w:rsidRPr="00051297">
        <w:rPr>
          <w:lang w:val="tr-TR"/>
        </w:rPr>
        <w:t>TEKLİF DOSYASI</w:t>
      </w:r>
      <w:bookmarkEnd w:id="0"/>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1" w:name="_Bölüm_A:_İsteklilere_Talimatlar"/>
      <w:bookmarkStart w:id="2" w:name="_Toc233021552"/>
      <w:bookmarkEnd w:id="1"/>
      <w:r w:rsidRPr="00051297">
        <w:rPr>
          <w:lang w:val="tr-TR"/>
        </w:rPr>
        <w:t>Bölüm A: İsteklilere Talimatlar</w:t>
      </w:r>
      <w:bookmarkEnd w:id="2"/>
      <w:r w:rsidRPr="00051297">
        <w:rPr>
          <w:lang w:val="tr-TR"/>
        </w:rPr>
        <w:t xml:space="preserve"> </w:t>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spacing w:after="120"/>
        <w:ind w:firstLine="0"/>
        <w:rPr>
          <w:b/>
          <w:color w:val="000000"/>
          <w:sz w:val="36"/>
          <w:szCs w:val="36"/>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Default="005E1DCE" w:rsidP="005E1DCE">
      <w:pPr>
        <w:spacing w:after="120"/>
        <w:ind w:firstLine="0"/>
        <w:rPr>
          <w:b/>
          <w:sz w:val="20"/>
          <w:lang w:val="tr-TR"/>
        </w:rPr>
      </w:pPr>
    </w:p>
    <w:p w:rsidR="005E1DCE" w:rsidRPr="00051297" w:rsidRDefault="005E1DCE" w:rsidP="005E1DCE">
      <w:pPr>
        <w:spacing w:after="120"/>
        <w:ind w:firstLine="0"/>
        <w:jc w:val="center"/>
        <w:rPr>
          <w:b/>
          <w:lang w:val="tr-TR"/>
        </w:rPr>
      </w:pPr>
      <w:r w:rsidRPr="00051297">
        <w:rPr>
          <w:b/>
          <w:sz w:val="20"/>
          <w:lang w:val="tr-TR"/>
        </w:rPr>
        <w:lastRenderedPageBreak/>
        <w:t>Kalkınma Ajansları Tarafından Mali Destek Sağlanan Projeler Kapsamındaki İhaleler için</w:t>
      </w:r>
    </w:p>
    <w:p w:rsidR="005E1DCE" w:rsidRPr="00051297" w:rsidRDefault="005E1DCE" w:rsidP="005E1DCE">
      <w:pPr>
        <w:spacing w:after="120"/>
        <w:jc w:val="center"/>
        <w:rPr>
          <w:b/>
          <w:lang w:val="tr-TR"/>
        </w:rPr>
      </w:pPr>
      <w:r w:rsidRPr="00051297">
        <w:rPr>
          <w:b/>
          <w:lang w:val="tr-TR"/>
        </w:rPr>
        <w:t>İSTEKLİLERE TALİMATLAR</w:t>
      </w:r>
    </w:p>
    <w:p w:rsidR="005E1DCE" w:rsidRPr="00051297" w:rsidRDefault="005E1DCE" w:rsidP="005E1DC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1DCE" w:rsidRPr="00051297" w:rsidRDefault="005E1DCE" w:rsidP="005E1DCE">
      <w:pPr>
        <w:rPr>
          <w:b/>
          <w:sz w:val="20"/>
          <w:szCs w:val="20"/>
          <w:lang w:val="tr-TR"/>
        </w:rPr>
      </w:pPr>
      <w:bookmarkStart w:id="3" w:name="_Toc232234019"/>
      <w:r w:rsidRPr="00051297">
        <w:rPr>
          <w:b/>
          <w:sz w:val="20"/>
          <w:szCs w:val="20"/>
          <w:lang w:val="tr-TR"/>
        </w:rPr>
        <w:t>Madde 1- Sözleşme Makamına ilişkin bilgiler</w:t>
      </w:r>
      <w:bookmarkEnd w:id="3"/>
      <w:r w:rsidRPr="00051297">
        <w:rPr>
          <w:b/>
          <w:sz w:val="20"/>
          <w:szCs w:val="20"/>
          <w:lang w:val="tr-TR"/>
        </w:rPr>
        <w:t xml:space="preserve"> </w:t>
      </w:r>
      <w:bookmarkStart w:id="4" w:name="_GoBack"/>
      <w:bookmarkEnd w:id="4"/>
    </w:p>
    <w:p w:rsidR="005E1DCE" w:rsidRPr="00051297" w:rsidRDefault="005E1DCE" w:rsidP="005E1DCE">
      <w:pPr>
        <w:rPr>
          <w:sz w:val="20"/>
          <w:szCs w:val="20"/>
          <w:lang w:val="tr-TR"/>
        </w:rPr>
      </w:pPr>
      <w:r w:rsidRPr="00051297">
        <w:rPr>
          <w:sz w:val="20"/>
          <w:szCs w:val="20"/>
          <w:lang w:val="tr-TR"/>
        </w:rPr>
        <w:t xml:space="preserve">Sözleşme Makamının; </w:t>
      </w:r>
    </w:p>
    <w:p w:rsidR="005E1DCE" w:rsidRPr="00051297" w:rsidRDefault="005E1DCE" w:rsidP="005E1DCE">
      <w:pPr>
        <w:ind w:firstLine="708"/>
        <w:rPr>
          <w:sz w:val="20"/>
          <w:szCs w:val="20"/>
          <w:lang w:val="tr-TR"/>
        </w:rPr>
      </w:pPr>
      <w:r w:rsidRPr="00051297">
        <w:rPr>
          <w:sz w:val="20"/>
          <w:szCs w:val="20"/>
          <w:lang w:val="tr-TR"/>
        </w:rPr>
        <w:t>a)  Adı/Unvanı :</w:t>
      </w:r>
      <w:r w:rsidR="00B21CFD">
        <w:rPr>
          <w:sz w:val="20"/>
          <w:szCs w:val="20"/>
          <w:lang w:val="tr-TR"/>
        </w:rPr>
        <w:t xml:space="preserve"> Gümüşhane İŞGEM Teknoloji Geliştirme ve Girişim Hizmetleri A.Ş</w:t>
      </w:r>
    </w:p>
    <w:p w:rsidR="005E1DCE" w:rsidRPr="00051297" w:rsidRDefault="005E1DCE" w:rsidP="005E1DCE">
      <w:pPr>
        <w:ind w:firstLine="708"/>
        <w:rPr>
          <w:sz w:val="20"/>
          <w:szCs w:val="20"/>
          <w:lang w:val="tr-TR"/>
        </w:rPr>
      </w:pPr>
      <w:r w:rsidRPr="00051297">
        <w:rPr>
          <w:sz w:val="20"/>
          <w:szCs w:val="20"/>
          <w:lang w:val="tr-TR"/>
        </w:rPr>
        <w:t>b)  Adresi:</w:t>
      </w:r>
      <w:r w:rsidR="00B21CFD">
        <w:rPr>
          <w:sz w:val="20"/>
          <w:szCs w:val="20"/>
          <w:lang w:val="tr-TR"/>
        </w:rPr>
        <w:t xml:space="preserve"> Harmancık Köyü Merkez Mevki NO:114/1 Torul/Gümüşhane</w:t>
      </w:r>
    </w:p>
    <w:p w:rsidR="005E1DCE" w:rsidRPr="00051297" w:rsidRDefault="005E1DCE" w:rsidP="005E1DCE">
      <w:pPr>
        <w:ind w:left="708"/>
        <w:rPr>
          <w:sz w:val="20"/>
          <w:szCs w:val="20"/>
          <w:lang w:val="tr-TR"/>
        </w:rPr>
      </w:pPr>
      <w:r w:rsidRPr="00051297">
        <w:rPr>
          <w:sz w:val="20"/>
          <w:szCs w:val="20"/>
          <w:lang w:val="tr-TR"/>
        </w:rPr>
        <w:t>c)  Telefon numarası</w:t>
      </w:r>
      <w:r w:rsidR="00B21CFD">
        <w:rPr>
          <w:sz w:val="20"/>
          <w:szCs w:val="20"/>
          <w:lang w:val="tr-TR"/>
        </w:rPr>
        <w:t xml:space="preserve"> :  0456 611 10 10</w:t>
      </w:r>
    </w:p>
    <w:p w:rsidR="005E1DCE" w:rsidRPr="00051297" w:rsidRDefault="00B21CFD" w:rsidP="005E1DCE">
      <w:pPr>
        <w:ind w:left="708"/>
        <w:rPr>
          <w:sz w:val="20"/>
          <w:szCs w:val="20"/>
          <w:lang w:val="tr-TR"/>
        </w:rPr>
      </w:pPr>
      <w:r>
        <w:rPr>
          <w:sz w:val="20"/>
          <w:szCs w:val="20"/>
          <w:lang w:val="tr-TR"/>
        </w:rPr>
        <w:t>d)  Faks numarası: 0456 611 10 11</w:t>
      </w:r>
    </w:p>
    <w:p w:rsidR="005E1DCE" w:rsidRPr="00051297" w:rsidRDefault="005E1DCE" w:rsidP="005E1DCE">
      <w:pPr>
        <w:rPr>
          <w:sz w:val="20"/>
          <w:szCs w:val="20"/>
          <w:lang w:val="tr-TR"/>
        </w:rPr>
      </w:pPr>
      <w:r w:rsidRPr="00051297">
        <w:rPr>
          <w:sz w:val="20"/>
          <w:szCs w:val="20"/>
          <w:lang w:val="tr-TR"/>
        </w:rPr>
        <w:t xml:space="preserve">              e)  Elektronik posta adresi</w:t>
      </w:r>
      <w:r w:rsidR="00B21CFD">
        <w:rPr>
          <w:sz w:val="20"/>
          <w:szCs w:val="20"/>
          <w:lang w:val="tr-TR"/>
        </w:rPr>
        <w:t>: gurbuzodabasi@gmail.com</w:t>
      </w:r>
    </w:p>
    <w:p w:rsidR="005E1DCE" w:rsidRPr="00051297" w:rsidRDefault="005E1DCE" w:rsidP="005E1DCE">
      <w:pPr>
        <w:ind w:left="708"/>
        <w:rPr>
          <w:sz w:val="20"/>
          <w:szCs w:val="20"/>
          <w:lang w:val="tr-TR"/>
        </w:rPr>
      </w:pPr>
      <w:r w:rsidRPr="00051297">
        <w:rPr>
          <w:sz w:val="20"/>
          <w:szCs w:val="20"/>
          <w:lang w:val="tr-TR"/>
        </w:rPr>
        <w:t>f)  İlgili personelinin adı-soyadı/unvanı:</w:t>
      </w:r>
      <w:r w:rsidR="00B21CFD">
        <w:rPr>
          <w:sz w:val="20"/>
          <w:szCs w:val="20"/>
          <w:lang w:val="tr-TR"/>
        </w:rPr>
        <w:t xml:space="preserve"> Ayten İDRİSOĞLU/ Yönetici Asistanı</w:t>
      </w:r>
    </w:p>
    <w:p w:rsidR="005E1DCE" w:rsidRPr="00051297" w:rsidRDefault="005E1DCE" w:rsidP="005E1DCE">
      <w:pPr>
        <w:ind w:left="708"/>
        <w:rPr>
          <w:b/>
          <w:sz w:val="20"/>
          <w:szCs w:val="20"/>
          <w:lang w:val="tr-TR"/>
        </w:rPr>
      </w:pPr>
    </w:p>
    <w:p w:rsidR="005E1DCE" w:rsidRPr="00051297" w:rsidRDefault="005E1DCE" w:rsidP="005E1DC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5E1DCE" w:rsidRPr="00051297" w:rsidRDefault="005E1DCE" w:rsidP="005E1DCE">
      <w:pPr>
        <w:rPr>
          <w:b/>
          <w:sz w:val="20"/>
          <w:szCs w:val="20"/>
          <w:lang w:val="tr-TR"/>
        </w:rPr>
      </w:pPr>
      <w:r w:rsidRPr="00051297">
        <w:rPr>
          <w:b/>
          <w:sz w:val="20"/>
          <w:szCs w:val="20"/>
          <w:lang w:val="tr-TR"/>
        </w:rPr>
        <w:t>Madde 2- İhale konusu işe ilişkin bilgiler</w:t>
      </w:r>
    </w:p>
    <w:p w:rsidR="005E1DCE" w:rsidRPr="00051297" w:rsidRDefault="005E1DCE" w:rsidP="005E1DCE">
      <w:pPr>
        <w:rPr>
          <w:sz w:val="20"/>
          <w:szCs w:val="20"/>
          <w:lang w:val="tr-TR"/>
        </w:rPr>
      </w:pPr>
      <w:r w:rsidRPr="00051297">
        <w:rPr>
          <w:sz w:val="20"/>
          <w:szCs w:val="20"/>
          <w:lang w:val="tr-TR"/>
        </w:rPr>
        <w:t>İhale konusu işin;</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21CFD">
        <w:rPr>
          <w:sz w:val="20"/>
          <w:szCs w:val="20"/>
          <w:lang w:val="tr-TR"/>
        </w:rPr>
        <w:t>Gümüşhane İŞGEM Kapasite Artırımı</w:t>
      </w:r>
    </w:p>
    <w:p w:rsidR="005E1DCE" w:rsidRPr="00C803F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C803F9">
        <w:rPr>
          <w:sz w:val="20"/>
          <w:szCs w:val="20"/>
          <w:lang w:val="tr-TR"/>
        </w:rPr>
        <w:t xml:space="preserve">Sözleşme kodu: </w:t>
      </w:r>
      <w:r w:rsidR="00C803F9">
        <w:rPr>
          <w:sz w:val="20"/>
          <w:szCs w:val="20"/>
          <w:lang w:val="tr-TR"/>
        </w:rPr>
        <w:t>TR90/19/GPD/0001</w:t>
      </w:r>
    </w:p>
    <w:p w:rsidR="005E1DCE" w:rsidRPr="00051297" w:rsidRDefault="003453BC" w:rsidP="000176CD">
      <w:pPr>
        <w:numPr>
          <w:ilvl w:val="0"/>
          <w:numId w:val="5"/>
        </w:numPr>
        <w:tabs>
          <w:tab w:val="clear" w:pos="1068"/>
        </w:tabs>
        <w:overflowPunct w:val="0"/>
        <w:autoSpaceDE w:val="0"/>
        <w:autoSpaceDN w:val="0"/>
        <w:adjustRightInd w:val="0"/>
        <w:textAlignment w:val="baseline"/>
        <w:rPr>
          <w:i/>
          <w:sz w:val="20"/>
          <w:szCs w:val="20"/>
          <w:lang w:val="tr-TR"/>
        </w:rPr>
      </w:pPr>
      <w:r>
        <w:rPr>
          <w:sz w:val="20"/>
          <w:szCs w:val="20"/>
          <w:lang w:val="tr-TR"/>
        </w:rPr>
        <w:t>Fiziki Miktarı ve türü: Mal Alımı</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3453BC">
        <w:rPr>
          <w:sz w:val="20"/>
          <w:szCs w:val="20"/>
          <w:lang w:val="tr-TR"/>
        </w:rPr>
        <w:t>Gümüşhane İŞGEM Teknoloji Geliştirme ve Girişim Hizmetleri A.Ş</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5E1DCE" w:rsidRPr="00051297" w:rsidRDefault="005E1DCE" w:rsidP="005E1DCE">
      <w:pPr>
        <w:rPr>
          <w:sz w:val="20"/>
          <w:szCs w:val="20"/>
          <w:lang w:val="tr-TR"/>
        </w:rPr>
      </w:pPr>
      <w:r w:rsidRPr="00051297">
        <w:rPr>
          <w:b/>
          <w:sz w:val="20"/>
          <w:szCs w:val="20"/>
          <w:lang w:val="tr-TR"/>
        </w:rPr>
        <w:t>Madde 3- İhaleye ilişkin bilgiler</w:t>
      </w:r>
    </w:p>
    <w:p w:rsidR="005E1DCE" w:rsidRPr="00051297" w:rsidRDefault="005E1DCE" w:rsidP="005E1DCE">
      <w:pPr>
        <w:rPr>
          <w:sz w:val="20"/>
          <w:szCs w:val="20"/>
          <w:lang w:val="tr-TR"/>
        </w:rPr>
      </w:pPr>
      <w:r w:rsidRPr="00051297">
        <w:rPr>
          <w:sz w:val="20"/>
          <w:szCs w:val="20"/>
          <w:lang w:val="tr-TR"/>
        </w:rPr>
        <w:t>İhaleye ilişkin bilgiler;</w:t>
      </w:r>
    </w:p>
    <w:p w:rsidR="005E1DCE" w:rsidRPr="00051297" w:rsidRDefault="005E1DCE" w:rsidP="000176CD">
      <w:pPr>
        <w:numPr>
          <w:ilvl w:val="0"/>
          <w:numId w:val="8"/>
        </w:numPr>
        <w:rPr>
          <w:sz w:val="20"/>
          <w:szCs w:val="20"/>
          <w:lang w:val="tr-TR"/>
        </w:rPr>
      </w:pPr>
      <w:r w:rsidRPr="00051297">
        <w:rPr>
          <w:sz w:val="20"/>
          <w:szCs w:val="20"/>
          <w:lang w:val="tr-TR"/>
        </w:rPr>
        <w:t xml:space="preserve">İhale usulü: </w:t>
      </w:r>
      <w:r w:rsidR="003453BC">
        <w:rPr>
          <w:sz w:val="20"/>
          <w:szCs w:val="20"/>
          <w:lang w:val="tr-TR"/>
        </w:rPr>
        <w:t>Açık İhale Usulü</w:t>
      </w:r>
    </w:p>
    <w:p w:rsidR="005E1DCE" w:rsidRPr="00051297" w:rsidRDefault="005E1DCE" w:rsidP="005E1DCE">
      <w:pPr>
        <w:ind w:firstLine="708"/>
        <w:rPr>
          <w:sz w:val="20"/>
          <w:szCs w:val="20"/>
          <w:lang w:val="tr-TR"/>
        </w:rPr>
      </w:pPr>
      <w:r w:rsidRPr="00051297">
        <w:rPr>
          <w:sz w:val="20"/>
          <w:szCs w:val="20"/>
          <w:lang w:val="tr-TR"/>
        </w:rPr>
        <w:t xml:space="preserve">b)   İhalenin yapılacağı adres: </w:t>
      </w:r>
      <w:r w:rsidR="003453BC">
        <w:rPr>
          <w:sz w:val="20"/>
          <w:szCs w:val="20"/>
          <w:lang w:val="tr-TR"/>
        </w:rPr>
        <w:t>Harmancık Köyü Merkez Mevki 114/1 Torul/ GÜMÜŞHANE</w:t>
      </w:r>
    </w:p>
    <w:p w:rsidR="005E1DCE" w:rsidRPr="00051297" w:rsidRDefault="005E1DCE" w:rsidP="005E1DCE">
      <w:pPr>
        <w:ind w:firstLine="708"/>
        <w:rPr>
          <w:sz w:val="20"/>
          <w:szCs w:val="20"/>
          <w:lang w:val="tr-TR"/>
        </w:rPr>
      </w:pPr>
      <w:r w:rsidRPr="00051297">
        <w:rPr>
          <w:sz w:val="20"/>
          <w:szCs w:val="20"/>
          <w:lang w:val="tr-TR"/>
        </w:rPr>
        <w:t xml:space="preserve">c)   İhale tarihi: </w:t>
      </w:r>
      <w:r w:rsidR="000C0D82">
        <w:rPr>
          <w:sz w:val="20"/>
          <w:szCs w:val="20"/>
          <w:lang w:val="tr-TR"/>
        </w:rPr>
        <w:t>04.10.2019</w:t>
      </w:r>
    </w:p>
    <w:p w:rsidR="005E1DCE" w:rsidRPr="00051297" w:rsidRDefault="005E1DCE" w:rsidP="005E1DCE">
      <w:pPr>
        <w:ind w:firstLine="708"/>
        <w:rPr>
          <w:sz w:val="20"/>
          <w:szCs w:val="20"/>
          <w:lang w:val="tr-TR"/>
        </w:rPr>
      </w:pPr>
      <w:r w:rsidRPr="00051297">
        <w:rPr>
          <w:sz w:val="20"/>
          <w:szCs w:val="20"/>
          <w:lang w:val="tr-TR"/>
        </w:rPr>
        <w:t xml:space="preserve">d)   İhale saati: </w:t>
      </w:r>
      <w:r w:rsidR="000C0D82">
        <w:rPr>
          <w:sz w:val="20"/>
          <w:szCs w:val="20"/>
          <w:lang w:val="tr-TR"/>
        </w:rPr>
        <w:t>14:00</w:t>
      </w:r>
    </w:p>
    <w:p w:rsidR="005E1DCE" w:rsidRPr="00051297" w:rsidRDefault="005E1DCE" w:rsidP="005E1DCE">
      <w:pPr>
        <w:tabs>
          <w:tab w:val="left" w:pos="720"/>
          <w:tab w:val="left" w:pos="900"/>
          <w:tab w:val="left" w:pos="1080"/>
        </w:tabs>
        <w:rPr>
          <w:sz w:val="20"/>
          <w:szCs w:val="20"/>
          <w:lang w:val="tr-TR"/>
        </w:rPr>
      </w:pPr>
    </w:p>
    <w:p w:rsidR="005E1DCE" w:rsidRPr="00051297" w:rsidRDefault="005E1DCE" w:rsidP="005E1DC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5E1DCE" w:rsidRPr="00051297" w:rsidRDefault="005E1DCE" w:rsidP="005E1DCE">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5524A9">
        <w:rPr>
          <w:i/>
          <w:sz w:val="20"/>
          <w:szCs w:val="20"/>
          <w:highlight w:val="lightGray"/>
          <w:lang w:val="tr-TR"/>
        </w:rPr>
        <w:t>250.00 TL</w:t>
      </w:r>
      <w:r w:rsidRPr="00051297">
        <w:rPr>
          <w:i/>
          <w:sz w:val="20"/>
          <w:szCs w:val="20"/>
          <w:highlight w:val="lightGray"/>
          <w:lang w:val="tr-TR"/>
        </w:rPr>
        <w:t xml:space="preserve"> be</w:t>
      </w:r>
      <w:r w:rsidR="005524A9">
        <w:rPr>
          <w:i/>
          <w:sz w:val="20"/>
          <w:szCs w:val="20"/>
          <w:highlight w:val="lightGray"/>
          <w:lang w:val="tr-TR"/>
        </w:rPr>
        <w:t xml:space="preserve">del mukabili satın alması </w:t>
      </w:r>
      <w:r w:rsidRPr="00051297">
        <w:rPr>
          <w:sz w:val="20"/>
          <w:szCs w:val="20"/>
          <w:highlight w:val="lightGray"/>
          <w:lang w:val="tr-TR"/>
        </w:rPr>
        <w:t xml:space="preserve"> </w:t>
      </w:r>
      <w:r w:rsidRPr="00051297">
        <w:rPr>
          <w:sz w:val="20"/>
          <w:szCs w:val="20"/>
          <w:lang w:val="tr-TR"/>
        </w:rPr>
        <w:t>zorunludur.</w:t>
      </w:r>
    </w:p>
    <w:p w:rsidR="005E1DCE" w:rsidRPr="00051297" w:rsidRDefault="005E1DCE" w:rsidP="005E1DCE">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 xml:space="preserve">satın almakla </w:t>
      </w:r>
      <w:r w:rsidRPr="00051297">
        <w:rPr>
          <w:sz w:val="20"/>
          <w:szCs w:val="20"/>
          <w:lang w:val="tr-TR"/>
        </w:rPr>
        <w:t xml:space="preserve">ihale dosyasını oluşturan belgelerde yer alan koşul ve kuralları kabul etmiş sayılır.    </w:t>
      </w:r>
    </w:p>
    <w:p w:rsidR="005E1DCE" w:rsidRPr="00051297" w:rsidRDefault="005E1DCE" w:rsidP="005E1DC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051297" w:rsidRDefault="005E1DCE" w:rsidP="005E1DCE">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5E1DCE" w:rsidRPr="00051297" w:rsidRDefault="005E1DCE" w:rsidP="005E1DC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4A5456">
        <w:rPr>
          <w:rFonts w:ascii="Times New Roman" w:hAnsi="Times New Roman"/>
          <w:sz w:val="20"/>
          <w:lang w:val="tr-TR"/>
        </w:rPr>
        <w:t xml:space="preserve">Gümüşhane İŞGEM Teknoloji Geliştirme ve Girişim Hizmetleri A.Ş </w:t>
      </w:r>
      <w:r w:rsidR="003453BC">
        <w:rPr>
          <w:rFonts w:ascii="Times New Roman" w:hAnsi="Times New Roman"/>
          <w:sz w:val="20"/>
          <w:lang w:val="tr-TR"/>
        </w:rPr>
        <w:t>Harmancık Köyü Merkez Mevkii No:114/1 Torul /GÜMÜŞHANE</w:t>
      </w:r>
    </w:p>
    <w:p w:rsidR="005E1DCE" w:rsidRPr="00051297" w:rsidRDefault="005E1DCE" w:rsidP="005E1DCE">
      <w:pPr>
        <w:ind w:left="360" w:firstLine="348"/>
        <w:rPr>
          <w:sz w:val="20"/>
          <w:szCs w:val="20"/>
          <w:lang w:val="tr-TR"/>
        </w:rPr>
      </w:pPr>
      <w:r w:rsidRPr="00051297">
        <w:rPr>
          <w:sz w:val="20"/>
          <w:szCs w:val="20"/>
          <w:lang w:val="tr-TR"/>
        </w:rPr>
        <w:t>b)  Son teklif verme tarihi (İhale tarihi) :</w:t>
      </w:r>
      <w:r w:rsidR="000C0D82">
        <w:rPr>
          <w:sz w:val="20"/>
          <w:szCs w:val="20"/>
          <w:lang w:val="tr-TR"/>
        </w:rPr>
        <w:t>04.10.2019</w:t>
      </w:r>
      <w:r w:rsidRPr="00051297">
        <w:rPr>
          <w:sz w:val="20"/>
          <w:szCs w:val="20"/>
          <w:lang w:val="tr-TR"/>
        </w:rPr>
        <w:t xml:space="preserve"> </w:t>
      </w:r>
    </w:p>
    <w:p w:rsidR="005E1DCE" w:rsidRPr="00051297" w:rsidRDefault="005E1DCE" w:rsidP="005E1DCE">
      <w:pPr>
        <w:ind w:left="360" w:firstLine="348"/>
        <w:rPr>
          <w:sz w:val="20"/>
          <w:szCs w:val="20"/>
          <w:lang w:val="tr-TR"/>
        </w:rPr>
      </w:pPr>
      <w:r w:rsidRPr="00051297">
        <w:rPr>
          <w:sz w:val="20"/>
          <w:szCs w:val="20"/>
          <w:lang w:val="tr-TR"/>
        </w:rPr>
        <w:t xml:space="preserve">c)  Son teklif verme saati  (İhale saati) :  </w:t>
      </w:r>
      <w:r w:rsidR="000C0D82">
        <w:rPr>
          <w:sz w:val="20"/>
          <w:szCs w:val="20"/>
          <w:lang w:val="tr-TR"/>
        </w:rPr>
        <w:t>14:00</w:t>
      </w:r>
    </w:p>
    <w:p w:rsidR="005E1DCE" w:rsidRPr="00051297" w:rsidRDefault="005E1DCE" w:rsidP="005E1DC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051297" w:rsidRDefault="005E1DCE" w:rsidP="005E1DCE">
      <w:pPr>
        <w:rPr>
          <w:sz w:val="20"/>
          <w:szCs w:val="20"/>
          <w:lang w:val="tr-TR"/>
        </w:rPr>
      </w:pPr>
      <w:r w:rsidRPr="00051297">
        <w:rPr>
          <w:sz w:val="20"/>
          <w:szCs w:val="20"/>
          <w:lang w:val="tr-TR"/>
        </w:rPr>
        <w:t>Sözleşme Makamına verilen veya ulaşan teklifler, zeyilname düzenlenmesi hali hariç, herhangi bir sebeple geri alınamaz.</w:t>
      </w:r>
    </w:p>
    <w:p w:rsidR="005E1DCE" w:rsidRPr="00051297" w:rsidRDefault="005E1DCE" w:rsidP="005E1DC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5E1DCE" w:rsidRPr="00051297" w:rsidRDefault="005E1DCE" w:rsidP="005E1DCE">
      <w:pPr>
        <w:tabs>
          <w:tab w:val="left" w:pos="720"/>
          <w:tab w:val="left" w:pos="900"/>
          <w:tab w:val="left" w:pos="1080"/>
        </w:tabs>
        <w:rPr>
          <w:sz w:val="20"/>
          <w:szCs w:val="20"/>
          <w:lang w:val="tr-TR"/>
        </w:rPr>
      </w:pPr>
      <w:r w:rsidRPr="00051297">
        <w:rPr>
          <w:b/>
          <w:sz w:val="20"/>
          <w:szCs w:val="20"/>
          <w:lang w:val="tr-TR"/>
        </w:rPr>
        <w:t>Madde 6- İhale dosyasının kapsamı</w:t>
      </w:r>
    </w:p>
    <w:p w:rsidR="005E1DCE" w:rsidRPr="00051297" w:rsidRDefault="005E1DCE" w:rsidP="005E1DC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5E1DCE" w:rsidRPr="00051297"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5E1DCE" w:rsidRPr="00051297"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5E1DCE" w:rsidRPr="00051297" w:rsidRDefault="005E1DCE" w:rsidP="005E1DC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051297" w:rsidRDefault="005E1DCE" w:rsidP="005E1DC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051297" w:rsidRDefault="005E1DCE" w:rsidP="005E1DC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5E1DCE" w:rsidRPr="00051297" w:rsidRDefault="005E1DCE" w:rsidP="005E1DC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5E1DCE" w:rsidRPr="00051297" w:rsidRDefault="005E1DCE" w:rsidP="005E1DCE">
      <w:pPr>
        <w:rPr>
          <w:sz w:val="20"/>
          <w:szCs w:val="20"/>
          <w:lang w:val="tr-TR"/>
        </w:rPr>
      </w:pPr>
      <w:r w:rsidRPr="00051297">
        <w:rPr>
          <w:sz w:val="20"/>
          <w:szCs w:val="20"/>
          <w:lang w:val="tr-TR"/>
        </w:rPr>
        <w:t>b) Mevzuatı gereği kayıtlı olduğu Ticaret ve/veya Sanayi Odası veya Meslek Odası Belgesi;</w:t>
      </w:r>
    </w:p>
    <w:p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051297" w:rsidRDefault="005E1DCE" w:rsidP="005E1DC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051297" w:rsidRDefault="005E1DCE" w:rsidP="005E1DCE">
      <w:pPr>
        <w:spacing w:after="120"/>
        <w:rPr>
          <w:sz w:val="20"/>
          <w:szCs w:val="20"/>
          <w:lang w:val="tr-TR"/>
        </w:rPr>
      </w:pPr>
      <w:r w:rsidRPr="00051297">
        <w:rPr>
          <w:sz w:val="20"/>
          <w:szCs w:val="20"/>
          <w:lang w:val="tr-TR"/>
        </w:rPr>
        <w:lastRenderedPageBreak/>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5E1DCE" w:rsidRPr="00051297" w:rsidRDefault="005E1DCE" w:rsidP="005E1DCE">
      <w:pPr>
        <w:tabs>
          <w:tab w:val="left" w:pos="1305"/>
        </w:tabs>
        <w:spacing w:after="120"/>
        <w:rPr>
          <w:sz w:val="20"/>
          <w:szCs w:val="20"/>
          <w:lang w:val="tr-TR"/>
        </w:rPr>
      </w:pPr>
      <w:r w:rsidRPr="00051297">
        <w:rPr>
          <w:sz w:val="20"/>
          <w:szCs w:val="20"/>
          <w:lang w:val="tr-TR"/>
        </w:rPr>
        <w:t>e) Şekli ve içeriği bu belgede belirlenen teklif mektubu,</w:t>
      </w:r>
    </w:p>
    <w:p w:rsidR="005E1DCE" w:rsidRPr="00051297" w:rsidRDefault="005E1DCE" w:rsidP="005E1DCE">
      <w:pPr>
        <w:spacing w:after="120"/>
        <w:rPr>
          <w:sz w:val="20"/>
          <w:szCs w:val="20"/>
          <w:lang w:val="tr-TR"/>
        </w:rPr>
      </w:pPr>
      <w:r w:rsidRPr="00051297">
        <w:rPr>
          <w:sz w:val="20"/>
          <w:szCs w:val="20"/>
          <w:lang w:val="tr-TR"/>
        </w:rPr>
        <w:t>f) Bu belgede tanımlanan geçici teminat,</w:t>
      </w:r>
    </w:p>
    <w:p w:rsidR="005E1DCE" w:rsidRPr="00051297" w:rsidRDefault="005E1DCE" w:rsidP="005E1DC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5E1DCE" w:rsidRPr="00051297" w:rsidRDefault="005E1DCE" w:rsidP="005E1DC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E1DCE" w:rsidRPr="00051297" w:rsidRDefault="005E1DCE" w:rsidP="005E1DCE">
      <w:pPr>
        <w:pStyle w:val="GvdeMetni3"/>
        <w:rPr>
          <w:sz w:val="20"/>
          <w:szCs w:val="20"/>
          <w:lang w:val="tr-TR"/>
        </w:rPr>
      </w:pPr>
      <w:r w:rsidRPr="00051297">
        <w:rPr>
          <w:sz w:val="20"/>
          <w:szCs w:val="20"/>
          <w:lang w:val="tr-TR"/>
        </w:rPr>
        <w:t>i) İhale dosyasının satın alındığına dair belge,</w:t>
      </w:r>
    </w:p>
    <w:p w:rsidR="005E1DCE" w:rsidRPr="00051297" w:rsidRDefault="005E1DCE" w:rsidP="005E1DC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5E1DCE" w:rsidRPr="00051297" w:rsidRDefault="005E1DCE" w:rsidP="005E1DC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1DCE" w:rsidRPr="00051297" w:rsidRDefault="005E1DCE" w:rsidP="005E1DC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E1DCE" w:rsidRPr="00051297" w:rsidRDefault="005E1DCE" w:rsidP="005E1DC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5E1DCE" w:rsidRPr="00051297" w:rsidRDefault="005E1DCE" w:rsidP="005E1DC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sa</w:t>
      </w:r>
      <w:r w:rsidR="00F2195B">
        <w:rPr>
          <w:rFonts w:ascii="Times New Roman" w:hAnsi="Times New Roman"/>
          <w:sz w:val="20"/>
          <w:highlight w:val="lightGray"/>
          <w:lang w:val="tr-TR"/>
        </w:rPr>
        <w:t>dece yerli isteklilere açıktır.</w:t>
      </w:r>
    </w:p>
    <w:p w:rsidR="005E1DCE" w:rsidRPr="00051297" w:rsidRDefault="005E1DCE" w:rsidP="005E1DC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051297" w:rsidRDefault="005E1DCE" w:rsidP="000176C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5E1DCE" w:rsidRPr="00051297" w:rsidRDefault="005E1DCE" w:rsidP="000176CD">
      <w:pPr>
        <w:numPr>
          <w:ilvl w:val="0"/>
          <w:numId w:val="3"/>
        </w:numPr>
        <w:rPr>
          <w:sz w:val="20"/>
          <w:szCs w:val="20"/>
          <w:lang w:val="tr-TR"/>
        </w:rPr>
      </w:pPr>
      <w:r w:rsidRPr="00051297">
        <w:rPr>
          <w:sz w:val="20"/>
          <w:szCs w:val="20"/>
          <w:lang w:val="tr-TR"/>
        </w:rPr>
        <w:t>İlgili mercilerce hileli iflas ettiğine karar verilenler.</w:t>
      </w:r>
    </w:p>
    <w:p w:rsidR="005E1DCE" w:rsidRPr="00051297" w:rsidRDefault="005E1DCE" w:rsidP="000176C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5E1DCE" w:rsidRPr="00051297" w:rsidRDefault="005E1DCE" w:rsidP="000176CD">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5E1DCE" w:rsidRPr="00051297" w:rsidRDefault="005E1DCE" w:rsidP="000176C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5E1DCE" w:rsidRPr="00051297" w:rsidRDefault="005E1DCE" w:rsidP="000176CD">
      <w:pPr>
        <w:numPr>
          <w:ilvl w:val="0"/>
          <w:numId w:val="3"/>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5E1DCE" w:rsidRPr="00051297" w:rsidRDefault="005E1DCE" w:rsidP="000176CD">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051297" w:rsidRDefault="005E1DCE" w:rsidP="000176C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5E1DCE" w:rsidRPr="00051297" w:rsidRDefault="005E1DCE" w:rsidP="005E1DC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051297" w:rsidRDefault="005E1DCE" w:rsidP="005E1DC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051297" w:rsidRDefault="005E1DCE" w:rsidP="005E1DC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5E1DCE" w:rsidRPr="00051297" w:rsidRDefault="005E1DCE" w:rsidP="005E1DCE">
      <w:pPr>
        <w:rPr>
          <w:b/>
          <w:sz w:val="20"/>
          <w:szCs w:val="20"/>
          <w:lang w:val="tr-TR"/>
        </w:rPr>
      </w:pPr>
      <w:r w:rsidRPr="00051297">
        <w:rPr>
          <w:b/>
          <w:sz w:val="20"/>
          <w:szCs w:val="20"/>
          <w:lang w:val="tr-TR"/>
        </w:rPr>
        <w:t>Madde 10- İhale dışı bırakılma nedenleri</w:t>
      </w:r>
    </w:p>
    <w:p w:rsidR="005E1DCE" w:rsidRPr="00051297" w:rsidRDefault="005E1DCE" w:rsidP="005E1DCE">
      <w:pPr>
        <w:rPr>
          <w:sz w:val="20"/>
          <w:szCs w:val="20"/>
          <w:lang w:val="tr-TR"/>
        </w:rPr>
      </w:pPr>
      <w:r w:rsidRPr="00051297">
        <w:rPr>
          <w:sz w:val="20"/>
          <w:szCs w:val="20"/>
          <w:lang w:val="tr-TR"/>
        </w:rPr>
        <w:t>Aşağıda belirtilen durumlardaki istekliler, bu durumlarının tespit edilmesi halinde, ihale dışı bırakılacaktır;</w:t>
      </w:r>
    </w:p>
    <w:p w:rsidR="005E1DCE" w:rsidRPr="00051297" w:rsidRDefault="005E1DCE" w:rsidP="000176CD">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sosyal güvenlik prim borcu olan.</w:t>
      </w:r>
    </w:p>
    <w:p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vergi borcu olan.</w:t>
      </w:r>
    </w:p>
    <w:p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5E1DCE" w:rsidRPr="00051297" w:rsidRDefault="005E1DCE" w:rsidP="000176CD">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5E1DCE" w:rsidRPr="00051297" w:rsidRDefault="005E1DCE" w:rsidP="000176CD">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5E1DCE" w:rsidRPr="00051297" w:rsidRDefault="005E1DCE" w:rsidP="000176CD">
      <w:pPr>
        <w:numPr>
          <w:ilvl w:val="0"/>
          <w:numId w:val="9"/>
        </w:numPr>
        <w:rPr>
          <w:sz w:val="20"/>
          <w:szCs w:val="20"/>
          <w:lang w:val="tr-TR"/>
        </w:rPr>
      </w:pPr>
      <w:r w:rsidRPr="00051297">
        <w:rPr>
          <w:sz w:val="20"/>
          <w:szCs w:val="20"/>
          <w:lang w:val="tr-TR"/>
        </w:rPr>
        <w:t>9 uncu maddede ihaleye katılamayacağı belirtildiği halde ihaleye katılan.</w:t>
      </w:r>
    </w:p>
    <w:p w:rsidR="005E1DCE" w:rsidRPr="00051297" w:rsidRDefault="005E1DCE" w:rsidP="000176CD">
      <w:pPr>
        <w:numPr>
          <w:ilvl w:val="0"/>
          <w:numId w:val="9"/>
        </w:numPr>
        <w:rPr>
          <w:sz w:val="20"/>
          <w:szCs w:val="20"/>
          <w:lang w:val="tr-TR"/>
        </w:rPr>
      </w:pPr>
      <w:r w:rsidRPr="00051297">
        <w:rPr>
          <w:sz w:val="20"/>
          <w:szCs w:val="20"/>
          <w:lang w:val="tr-TR"/>
        </w:rPr>
        <w:t>11 inci maddede belirtilen yasak fiil veya davranışlarda bulunduğu tespit edilen.</w:t>
      </w:r>
    </w:p>
    <w:p w:rsidR="005E1DCE" w:rsidRPr="00051297" w:rsidRDefault="005E1DCE" w:rsidP="005E1DC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5E1DCE" w:rsidRPr="00051297" w:rsidRDefault="005E1DCE" w:rsidP="005E1DCE">
      <w:pPr>
        <w:rPr>
          <w:sz w:val="20"/>
          <w:szCs w:val="20"/>
          <w:lang w:val="tr-TR"/>
        </w:rPr>
      </w:pPr>
      <w:r w:rsidRPr="00051297">
        <w:rPr>
          <w:sz w:val="20"/>
          <w:szCs w:val="20"/>
          <w:lang w:val="tr-TR"/>
        </w:rPr>
        <w:t>İhale süresince aşağıda belirtilen fiil veya davranışlarda bulunmak yasaktır:</w:t>
      </w:r>
    </w:p>
    <w:p w:rsidR="005E1DCE" w:rsidRPr="00051297" w:rsidRDefault="005E1DCE" w:rsidP="000176CD">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5E1DCE" w:rsidRPr="00051297" w:rsidRDefault="005E1DCE" w:rsidP="000176C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5E1DCE" w:rsidRPr="00051297" w:rsidRDefault="005E1DCE" w:rsidP="000176CD">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5E1DCE" w:rsidRPr="00051297" w:rsidRDefault="005E1DCE" w:rsidP="000176CD">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5E1DCE" w:rsidRPr="00051297" w:rsidRDefault="005E1DCE" w:rsidP="000176C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5E1DCE" w:rsidRPr="00051297" w:rsidRDefault="005E1DCE" w:rsidP="005E1DC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051297" w:rsidRDefault="005E1DCE" w:rsidP="005E1DCE">
      <w:pPr>
        <w:ind w:right="-1"/>
        <w:rPr>
          <w:b/>
          <w:sz w:val="20"/>
          <w:szCs w:val="20"/>
          <w:lang w:val="tr-TR"/>
        </w:rPr>
      </w:pPr>
      <w:bookmarkStart w:id="5" w:name="_Toc232234020"/>
      <w:r w:rsidRPr="00051297">
        <w:rPr>
          <w:b/>
          <w:sz w:val="20"/>
          <w:szCs w:val="20"/>
          <w:lang w:val="tr-TR"/>
        </w:rPr>
        <w:t>Madde 12- Teklif hazırlama giderleri</w:t>
      </w:r>
      <w:bookmarkEnd w:id="5"/>
    </w:p>
    <w:p w:rsidR="005E1DCE" w:rsidRPr="00051297" w:rsidRDefault="005E1DCE" w:rsidP="005E1DCE">
      <w:pPr>
        <w:rPr>
          <w:sz w:val="20"/>
          <w:szCs w:val="20"/>
          <w:lang w:val="tr-TR"/>
        </w:rPr>
      </w:pPr>
      <w:bookmarkStart w:id="6"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6"/>
    </w:p>
    <w:p w:rsidR="005E1DCE" w:rsidRPr="00051297" w:rsidRDefault="005E1DCE" w:rsidP="005E1DCE">
      <w:pPr>
        <w:keepNext/>
        <w:rPr>
          <w:b/>
          <w:sz w:val="20"/>
          <w:szCs w:val="20"/>
          <w:lang w:val="tr-TR"/>
        </w:rPr>
      </w:pPr>
      <w:r w:rsidRPr="00051297">
        <w:rPr>
          <w:b/>
          <w:sz w:val="20"/>
          <w:szCs w:val="20"/>
          <w:lang w:val="tr-TR"/>
        </w:rPr>
        <w:t>Madde 13- İhale dosyasında açıklama yapılması</w:t>
      </w:r>
    </w:p>
    <w:p w:rsidR="005E1DCE" w:rsidRPr="00051297" w:rsidRDefault="005E1DCE" w:rsidP="005E1DC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051297" w:rsidRDefault="005E1DCE" w:rsidP="005E1DC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051297" w:rsidRDefault="005E1DCE" w:rsidP="005E1DC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051297" w:rsidRDefault="005E1DCE" w:rsidP="005E1DCE">
      <w:pPr>
        <w:rPr>
          <w:sz w:val="20"/>
          <w:szCs w:val="20"/>
          <w:lang w:val="tr-TR"/>
        </w:rPr>
      </w:pPr>
      <w:r w:rsidRPr="00051297">
        <w:rPr>
          <w:b/>
          <w:sz w:val="20"/>
          <w:szCs w:val="20"/>
          <w:lang w:val="tr-TR"/>
        </w:rPr>
        <w:t>Madde 14- İhale dosyasında değişiklik yapılması</w:t>
      </w:r>
    </w:p>
    <w:p w:rsidR="005E1DCE" w:rsidRPr="00051297" w:rsidRDefault="005E1DCE" w:rsidP="005E1DC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051297" w:rsidRDefault="005E1DCE" w:rsidP="005E1DC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051297" w:rsidRDefault="005E1DCE" w:rsidP="005E1DC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5E1DCE" w:rsidRPr="00051297" w:rsidRDefault="005E1DCE" w:rsidP="005E1DCE">
      <w:pPr>
        <w:rPr>
          <w:sz w:val="20"/>
          <w:szCs w:val="20"/>
          <w:lang w:val="tr-TR"/>
        </w:rPr>
      </w:pPr>
      <w:r w:rsidRPr="00051297">
        <w:rPr>
          <w:b/>
          <w:sz w:val="20"/>
          <w:szCs w:val="20"/>
          <w:lang w:val="tr-TR"/>
        </w:rPr>
        <w:t>Madde 15-İhale saatinden önce ihalenin iptal edilmesinde Sözleşme Makamının serbestliği</w:t>
      </w:r>
    </w:p>
    <w:p w:rsidR="005E1DCE" w:rsidRPr="00051297" w:rsidRDefault="005E1DCE" w:rsidP="005E1DC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051297" w:rsidRDefault="005E1DCE" w:rsidP="005E1DC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051297" w:rsidRDefault="005E1DCE" w:rsidP="005E1DCE">
      <w:pPr>
        <w:rPr>
          <w:b/>
          <w:sz w:val="20"/>
          <w:szCs w:val="20"/>
          <w:lang w:val="tr-TR"/>
        </w:rPr>
      </w:pPr>
      <w:r w:rsidRPr="00051297">
        <w:rPr>
          <w:b/>
          <w:sz w:val="20"/>
          <w:szCs w:val="20"/>
          <w:lang w:val="tr-TR"/>
        </w:rPr>
        <w:t>Madde 16- Ortak girişim</w:t>
      </w:r>
    </w:p>
    <w:p w:rsidR="005E1DCE" w:rsidRPr="00051297" w:rsidRDefault="005E1DCE" w:rsidP="005E1DC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051297" w:rsidRDefault="005E1DCE" w:rsidP="005E1DC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1DCE" w:rsidRPr="00051297" w:rsidRDefault="005E1DCE" w:rsidP="005E1DCE">
      <w:pPr>
        <w:spacing w:after="60"/>
        <w:rPr>
          <w:b/>
          <w:sz w:val="20"/>
          <w:szCs w:val="20"/>
          <w:lang w:val="tr-TR"/>
        </w:rPr>
      </w:pPr>
      <w:r w:rsidRPr="00051297">
        <w:rPr>
          <w:b/>
          <w:sz w:val="20"/>
          <w:szCs w:val="20"/>
          <w:lang w:val="tr-TR"/>
        </w:rPr>
        <w:t xml:space="preserve">Madde 17-Alt yükleniciler </w:t>
      </w:r>
    </w:p>
    <w:p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5E1DCE" w:rsidRPr="00051297" w:rsidRDefault="005E1DCE" w:rsidP="005E1DCE">
      <w:pPr>
        <w:keepNext/>
        <w:spacing w:after="60"/>
        <w:rPr>
          <w:b/>
          <w:sz w:val="20"/>
          <w:szCs w:val="20"/>
          <w:lang w:val="tr-TR"/>
        </w:rPr>
      </w:pPr>
      <w:r w:rsidRPr="00051297">
        <w:rPr>
          <w:b/>
          <w:sz w:val="20"/>
          <w:szCs w:val="20"/>
          <w:lang w:val="tr-TR"/>
        </w:rPr>
        <w:t xml:space="preserve">Madde18-Teklif ve sözleşme türü </w:t>
      </w:r>
    </w:p>
    <w:p w:rsidR="005E1DCE" w:rsidRPr="00051297" w:rsidRDefault="005E1DCE" w:rsidP="005E1DC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5E1DCE" w:rsidRPr="00051297" w:rsidRDefault="005E1DCE" w:rsidP="005E1DCE">
      <w:pPr>
        <w:rPr>
          <w:b/>
          <w:sz w:val="20"/>
          <w:szCs w:val="20"/>
          <w:lang w:val="tr-TR"/>
        </w:rPr>
      </w:pPr>
      <w:r w:rsidRPr="00051297">
        <w:rPr>
          <w:b/>
          <w:sz w:val="20"/>
          <w:szCs w:val="20"/>
          <w:lang w:val="tr-TR"/>
        </w:rPr>
        <w:t>Madde 19- Teklifin dili</w:t>
      </w:r>
    </w:p>
    <w:p w:rsidR="005E1DCE" w:rsidRPr="00051297" w:rsidRDefault="005E1DCE" w:rsidP="005E1DCE">
      <w:pPr>
        <w:rPr>
          <w:sz w:val="20"/>
          <w:szCs w:val="20"/>
          <w:lang w:val="tr-TR"/>
        </w:rPr>
      </w:pPr>
      <w:r w:rsidRPr="00051297">
        <w:rPr>
          <w:sz w:val="20"/>
          <w:szCs w:val="20"/>
          <w:lang w:val="tr-TR"/>
        </w:rPr>
        <w:lastRenderedPageBreak/>
        <w:t>Teklifler ve ekleri Türkçe olarak hazırlanacak ve sunulacaktır.</w:t>
      </w:r>
    </w:p>
    <w:p w:rsidR="005E1DCE" w:rsidRPr="00051297" w:rsidRDefault="005E1DCE" w:rsidP="005E1DCE">
      <w:pPr>
        <w:keepNext/>
        <w:rPr>
          <w:b/>
          <w:sz w:val="20"/>
          <w:szCs w:val="20"/>
          <w:lang w:val="tr-TR"/>
        </w:rPr>
      </w:pPr>
      <w:r w:rsidRPr="00051297">
        <w:rPr>
          <w:b/>
          <w:sz w:val="20"/>
          <w:szCs w:val="20"/>
          <w:lang w:val="tr-TR"/>
        </w:rPr>
        <w:t>Madde 20-Teklif ve ödemelerde geçerli para birimi</w:t>
      </w:r>
    </w:p>
    <w:p w:rsidR="005E1DCE" w:rsidRPr="00051297" w:rsidRDefault="005E1DCE" w:rsidP="005E1DCE">
      <w:pPr>
        <w:rPr>
          <w:sz w:val="20"/>
          <w:szCs w:val="20"/>
          <w:lang w:val="tr-TR"/>
        </w:rPr>
      </w:pPr>
      <w:r w:rsidRPr="00051297">
        <w:rPr>
          <w:sz w:val="20"/>
          <w:szCs w:val="20"/>
          <w:lang w:val="tr-TR"/>
        </w:rPr>
        <w:t xml:space="preserve">Teklif ve ödemelerde geçerli para birimi TL’dir. </w:t>
      </w:r>
    </w:p>
    <w:p w:rsidR="005E1DCE" w:rsidRPr="00051297" w:rsidRDefault="005E1DCE" w:rsidP="005E1DCE">
      <w:pPr>
        <w:spacing w:after="60"/>
        <w:rPr>
          <w:b/>
          <w:sz w:val="20"/>
          <w:szCs w:val="20"/>
          <w:lang w:val="tr-TR"/>
        </w:rPr>
      </w:pPr>
      <w:r w:rsidRPr="00051297">
        <w:rPr>
          <w:b/>
          <w:sz w:val="20"/>
          <w:szCs w:val="20"/>
          <w:lang w:val="tr-TR"/>
        </w:rPr>
        <w:t>Madde 21-Kısmi teklif verilmesi</w:t>
      </w:r>
    </w:p>
    <w:p w:rsidR="005E1DCE" w:rsidRPr="00051297" w:rsidRDefault="005E1DCE" w:rsidP="005E1DC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5E1DCE" w:rsidRPr="00051297" w:rsidRDefault="005E1DCE" w:rsidP="005E1DCE">
      <w:pPr>
        <w:spacing w:after="60"/>
        <w:rPr>
          <w:b/>
          <w:sz w:val="20"/>
          <w:szCs w:val="20"/>
          <w:lang w:val="tr-TR"/>
        </w:rPr>
      </w:pPr>
      <w:r w:rsidRPr="00051297">
        <w:rPr>
          <w:b/>
          <w:sz w:val="20"/>
          <w:szCs w:val="20"/>
          <w:lang w:val="tr-TR"/>
        </w:rPr>
        <w:t>Madde 22- Alternatif teklifler</w:t>
      </w:r>
    </w:p>
    <w:p w:rsidR="005E1DCE" w:rsidRPr="00051297" w:rsidRDefault="005E1DCE" w:rsidP="005E1DCE">
      <w:pPr>
        <w:rPr>
          <w:sz w:val="20"/>
          <w:szCs w:val="20"/>
          <w:lang w:val="tr-TR"/>
        </w:rPr>
      </w:pPr>
      <w:r w:rsidRPr="00051297">
        <w:rPr>
          <w:sz w:val="20"/>
          <w:szCs w:val="20"/>
          <w:lang w:val="tr-TR"/>
        </w:rPr>
        <w:t>İhale konusu işe ilişkin olarak alternatif teklif sunulamaz.</w:t>
      </w:r>
    </w:p>
    <w:p w:rsidR="005E1DCE" w:rsidRPr="00051297" w:rsidRDefault="005E1DCE" w:rsidP="005E1DCE">
      <w:pPr>
        <w:spacing w:line="259" w:lineRule="auto"/>
        <w:rPr>
          <w:b/>
          <w:sz w:val="20"/>
          <w:szCs w:val="20"/>
          <w:lang w:val="tr-TR"/>
        </w:rPr>
      </w:pPr>
      <w:r w:rsidRPr="00051297">
        <w:rPr>
          <w:b/>
          <w:sz w:val="20"/>
          <w:szCs w:val="20"/>
          <w:lang w:val="tr-TR"/>
        </w:rPr>
        <w:t xml:space="preserve">Madde 23-Tekliflerin sunulma şekli </w:t>
      </w:r>
    </w:p>
    <w:p w:rsidR="005E1DCE" w:rsidRPr="00051297" w:rsidRDefault="005E1DCE" w:rsidP="005E1DC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051297" w:rsidRDefault="005E1DCE" w:rsidP="005E1DC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051297" w:rsidRDefault="005E1DCE" w:rsidP="005E1DC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051297" w:rsidRDefault="005E1DCE" w:rsidP="005E1DCE">
      <w:pPr>
        <w:spacing w:line="259" w:lineRule="auto"/>
        <w:rPr>
          <w:b/>
          <w:sz w:val="20"/>
          <w:szCs w:val="20"/>
          <w:lang w:val="tr-TR"/>
        </w:rPr>
      </w:pPr>
      <w:r w:rsidRPr="00051297">
        <w:rPr>
          <w:b/>
          <w:sz w:val="20"/>
          <w:szCs w:val="20"/>
          <w:lang w:val="tr-TR"/>
        </w:rPr>
        <w:t>Madde 24-Teklif mektubunun şekli ve içeriği</w:t>
      </w:r>
    </w:p>
    <w:p w:rsidR="005E1DCE" w:rsidRPr="00051297" w:rsidRDefault="005E1DCE" w:rsidP="005E1DC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7452B0">
        <w:rPr>
          <w:color w:val="000000"/>
          <w:sz w:val="20"/>
          <w:highlight w:val="lightGray"/>
          <w:lang w:val="tr-TR"/>
        </w:rPr>
        <w:t xml:space="preserve"> </w:t>
      </w:r>
      <w:r w:rsidR="009E0523">
        <w:rPr>
          <w:color w:val="000000"/>
          <w:sz w:val="20"/>
          <w:highlight w:val="lightGray"/>
          <w:lang w:val="tr-TR"/>
        </w:rPr>
        <w:t>2</w:t>
      </w:r>
      <w:r w:rsidR="007452B0">
        <w:rPr>
          <w:color w:val="000000"/>
          <w:sz w:val="20"/>
          <w:lang w:val="tr-TR"/>
        </w:rPr>
        <w:t xml:space="preserve"> </w:t>
      </w:r>
      <w:r w:rsidRPr="00051297">
        <w:rPr>
          <w:color w:val="000000"/>
          <w:sz w:val="20"/>
          <w:lang w:val="tr-TR"/>
        </w:rPr>
        <w:t xml:space="preserve">adet kopya bulunmalıdır.  </w:t>
      </w:r>
    </w:p>
    <w:p w:rsidR="005E1DCE" w:rsidRPr="00051297" w:rsidRDefault="005E1DCE" w:rsidP="005E1DCE">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5E1DCE" w:rsidRPr="00051297"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5E1DCE" w:rsidRPr="00051297"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5E1DCE" w:rsidRPr="00051297" w:rsidRDefault="005E1DCE" w:rsidP="005E1DCE">
      <w:pPr>
        <w:tabs>
          <w:tab w:val="left" w:pos="900"/>
        </w:tabs>
        <w:ind w:right="-1"/>
        <w:rPr>
          <w:sz w:val="20"/>
          <w:szCs w:val="20"/>
          <w:lang w:val="tr-TR"/>
        </w:rPr>
      </w:pPr>
      <w:r w:rsidRPr="00051297">
        <w:rPr>
          <w:sz w:val="20"/>
          <w:szCs w:val="20"/>
          <w:lang w:val="tr-TR"/>
        </w:rPr>
        <w:t>zorunludur.</w:t>
      </w:r>
    </w:p>
    <w:p w:rsidR="005E1DCE" w:rsidRPr="00051297" w:rsidRDefault="005E1DCE" w:rsidP="005E1DC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5E1DCE" w:rsidRPr="00051297" w:rsidRDefault="005E1DCE" w:rsidP="005E1DC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1DCE" w:rsidRPr="00051297" w:rsidRDefault="005E1DCE" w:rsidP="005E1DCE">
      <w:pPr>
        <w:tabs>
          <w:tab w:val="left" w:pos="0"/>
        </w:tabs>
        <w:ind w:right="-1"/>
        <w:rPr>
          <w:sz w:val="20"/>
          <w:szCs w:val="20"/>
          <w:lang w:val="tr-TR"/>
        </w:rPr>
      </w:pPr>
      <w:r w:rsidRPr="00051297">
        <w:rPr>
          <w:b/>
          <w:sz w:val="20"/>
          <w:szCs w:val="20"/>
          <w:lang w:val="tr-TR"/>
        </w:rPr>
        <w:t>Madde 25- Tekliflerin geçerlilik süresi</w:t>
      </w:r>
    </w:p>
    <w:p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051297" w:rsidRDefault="005E1DCE" w:rsidP="005E1DC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051297" w:rsidRDefault="005E1DCE" w:rsidP="005E1DCE">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5E1DCE" w:rsidRPr="00051297" w:rsidRDefault="005E1DCE" w:rsidP="005E1DCE">
      <w:pPr>
        <w:keepNext/>
        <w:tabs>
          <w:tab w:val="left" w:pos="0"/>
        </w:tabs>
        <w:rPr>
          <w:b/>
          <w:sz w:val="20"/>
          <w:szCs w:val="20"/>
          <w:lang w:val="tr-TR"/>
        </w:rPr>
      </w:pPr>
      <w:r w:rsidRPr="00051297">
        <w:rPr>
          <w:b/>
          <w:sz w:val="20"/>
          <w:szCs w:val="20"/>
          <w:lang w:val="tr-TR"/>
        </w:rPr>
        <w:t>Madde 26- Geçici teminat ve teminat olarak kabul edilecek değerler</w:t>
      </w:r>
    </w:p>
    <w:p w:rsidR="005E1DCE" w:rsidRPr="00051297" w:rsidRDefault="005E1DCE" w:rsidP="005E1DC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051297" w:rsidRDefault="005E1DCE" w:rsidP="005E1DC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051297" w:rsidRDefault="005E1DCE" w:rsidP="005E1DC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051297" w:rsidRDefault="005E1DCE" w:rsidP="005E1DC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051297" w:rsidRDefault="005E1DCE" w:rsidP="005E1DCE">
      <w:pPr>
        <w:tabs>
          <w:tab w:val="left" w:pos="0"/>
        </w:tabs>
        <w:rPr>
          <w:sz w:val="20"/>
          <w:szCs w:val="20"/>
          <w:lang w:val="tr-TR"/>
        </w:rPr>
      </w:pPr>
      <w:r w:rsidRPr="00051297">
        <w:rPr>
          <w:sz w:val="20"/>
          <w:szCs w:val="20"/>
          <w:lang w:val="tr-TR"/>
        </w:rPr>
        <w:t xml:space="preserve">Teminat olarak kabul edilecek değerler aşağıda sayılmıştır; </w:t>
      </w:r>
    </w:p>
    <w:p w:rsidR="005E1DCE" w:rsidRPr="00051297" w:rsidRDefault="005E1DCE" w:rsidP="000176CD">
      <w:pPr>
        <w:numPr>
          <w:ilvl w:val="0"/>
          <w:numId w:val="12"/>
        </w:numPr>
        <w:ind w:right="-1"/>
        <w:rPr>
          <w:sz w:val="20"/>
          <w:szCs w:val="20"/>
          <w:lang w:val="tr-TR"/>
        </w:rPr>
      </w:pPr>
      <w:r w:rsidRPr="00051297">
        <w:rPr>
          <w:sz w:val="20"/>
          <w:szCs w:val="20"/>
          <w:lang w:val="tr-TR"/>
        </w:rPr>
        <w:t>Tedavüldeki Türk Parası.</w:t>
      </w:r>
    </w:p>
    <w:p w:rsidR="005E1DCE" w:rsidRPr="00051297" w:rsidRDefault="005E1DCE" w:rsidP="000176C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5E1DCE" w:rsidRPr="00051297" w:rsidRDefault="005E1DCE" w:rsidP="005E1DC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1DCE" w:rsidRPr="00051297" w:rsidRDefault="005E1DCE" w:rsidP="005E1DC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5E1DCE" w:rsidRPr="00051297" w:rsidRDefault="005E1DCE" w:rsidP="005E1DCE">
      <w:pPr>
        <w:tabs>
          <w:tab w:val="left" w:pos="0"/>
        </w:tabs>
        <w:ind w:right="-1"/>
        <w:rPr>
          <w:b/>
          <w:sz w:val="20"/>
          <w:szCs w:val="20"/>
          <w:lang w:val="tr-TR"/>
        </w:rPr>
      </w:pPr>
      <w:r w:rsidRPr="00051297">
        <w:rPr>
          <w:b/>
          <w:sz w:val="20"/>
          <w:szCs w:val="20"/>
          <w:lang w:val="tr-TR"/>
        </w:rPr>
        <w:t>Madde 27- Geçici teminatın teslim yeri ve iadesi</w:t>
      </w:r>
    </w:p>
    <w:p w:rsidR="005E1DCE" w:rsidRPr="00051297" w:rsidRDefault="005E1DCE" w:rsidP="005E1DC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051297" w:rsidRDefault="005E1DCE" w:rsidP="005E1DC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051297" w:rsidRDefault="005E1DCE" w:rsidP="005E1DCE">
      <w:pPr>
        <w:spacing w:after="120"/>
        <w:rPr>
          <w:b/>
          <w:color w:val="000000"/>
          <w:sz w:val="20"/>
          <w:lang w:val="tr-TR"/>
        </w:rPr>
      </w:pPr>
      <w:r w:rsidRPr="00051297">
        <w:rPr>
          <w:b/>
          <w:color w:val="000000"/>
          <w:sz w:val="20"/>
          <w:lang w:val="tr-TR"/>
        </w:rPr>
        <w:t>Madde 28- Son teklif teslim tarihinden önce ek bilgi talepleri</w:t>
      </w:r>
    </w:p>
    <w:p w:rsidR="005E1DCE" w:rsidRPr="00051297" w:rsidRDefault="005E1DCE" w:rsidP="005E1DC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051297" w:rsidRDefault="005E1DCE" w:rsidP="005E1DC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5E1DCE" w:rsidRPr="00051297" w:rsidRDefault="005E1DCE" w:rsidP="005E1DCE">
      <w:pPr>
        <w:spacing w:after="120"/>
        <w:rPr>
          <w:b/>
          <w:color w:val="000000"/>
          <w:sz w:val="20"/>
          <w:lang w:val="tr-TR"/>
        </w:rPr>
      </w:pPr>
      <w:r w:rsidRPr="00051297">
        <w:rPr>
          <w:b/>
          <w:color w:val="000000"/>
          <w:sz w:val="20"/>
          <w:lang w:val="tr-TR"/>
        </w:rPr>
        <w:t>Madde 29- Tekliflerin sunulması</w:t>
      </w:r>
    </w:p>
    <w:p w:rsidR="005E1DCE" w:rsidRPr="00051297" w:rsidRDefault="005E1DCE" w:rsidP="005E1DC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E1DCE" w:rsidRPr="00051297" w:rsidRDefault="005E1DCE" w:rsidP="000176CD">
      <w:pPr>
        <w:numPr>
          <w:ilvl w:val="0"/>
          <w:numId w:val="1"/>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EA5CDE">
        <w:rPr>
          <w:rStyle w:val="Vurgu"/>
          <w:i w:val="0"/>
          <w:color w:val="000000"/>
          <w:sz w:val="20"/>
          <w:lang w:val="tr-TR"/>
        </w:rPr>
        <w:t>Harmancık Köyü Merkez Mevkii 114/1 Torul/Gümüşhane</w:t>
      </w:r>
    </w:p>
    <w:p w:rsidR="005E1DCE" w:rsidRPr="00051297" w:rsidRDefault="005E1DCE" w:rsidP="000176CD">
      <w:pPr>
        <w:numPr>
          <w:ilvl w:val="0"/>
          <w:numId w:val="1"/>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DB43FB" w:rsidRPr="00F14B78">
        <w:rPr>
          <w:rStyle w:val="Vurgu"/>
          <w:b/>
          <w:color w:val="000000"/>
          <w:sz w:val="20"/>
          <w:lang w:val="tr-TR"/>
        </w:rPr>
        <w:t>Gümüşhane İŞGEM Teknoloji Geliştirme ve Girişim Hizmetleri A.Ş Harmancık Köyü Merkez Mevkii 114/1 Torul-GÜMÜŞHANE</w:t>
      </w:r>
      <w:r w:rsidR="00E274FA" w:rsidRPr="00F14B78">
        <w:rPr>
          <w:rStyle w:val="Vurgu"/>
          <w:b/>
          <w:color w:val="000000"/>
          <w:sz w:val="20"/>
          <w:lang w:val="tr-TR"/>
        </w:rPr>
        <w:t xml:space="preserve"> adresine teslim</w:t>
      </w:r>
      <w:r w:rsidRPr="00051297">
        <w:rPr>
          <w:bCs/>
          <w:color w:val="000000"/>
          <w:sz w:val="20"/>
          <w:lang w:val="tr-TR"/>
        </w:rPr>
        <w:t xml:space="preserve"> (kurye servisleri de dahil) </w:t>
      </w:r>
      <w:r w:rsidRPr="00F14B78">
        <w:rPr>
          <w:b/>
          <w:bCs/>
          <w:color w:val="000000"/>
          <w:sz w:val="20"/>
          <w:lang w:val="tr-TR"/>
        </w:rPr>
        <w:t>edilmeli ve teslim karşılığında imzalı ve tarihli bir belge alınmalıdır</w:t>
      </w:r>
      <w:r w:rsidRPr="00051297">
        <w:rPr>
          <w:bCs/>
          <w:color w:val="000000"/>
          <w:sz w:val="20"/>
          <w:lang w:val="tr-TR"/>
        </w:rPr>
        <w:t xml:space="preserve">. </w:t>
      </w:r>
    </w:p>
    <w:p w:rsidR="005E1DCE" w:rsidRPr="00051297"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5E1DCE" w:rsidRPr="00051297" w:rsidRDefault="005E1DCE" w:rsidP="005E1DC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1DCE" w:rsidRPr="00051297" w:rsidRDefault="005E1DCE" w:rsidP="005E1DCE">
      <w:pPr>
        <w:spacing w:after="120"/>
        <w:rPr>
          <w:color w:val="000000"/>
          <w:sz w:val="20"/>
          <w:u w:val="single"/>
          <w:lang w:val="tr-TR"/>
        </w:rPr>
      </w:pPr>
      <w:r w:rsidRPr="00051297">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5E1DCE" w:rsidRPr="00051297" w:rsidRDefault="005E1DCE" w:rsidP="005E1DCE">
      <w:pPr>
        <w:keepNext/>
        <w:spacing w:after="120"/>
        <w:rPr>
          <w:b/>
          <w:color w:val="000000"/>
          <w:sz w:val="20"/>
          <w:lang w:val="tr-TR"/>
        </w:rPr>
      </w:pPr>
      <w:r w:rsidRPr="00051297">
        <w:rPr>
          <w:b/>
          <w:color w:val="000000"/>
          <w:sz w:val="20"/>
          <w:lang w:val="tr-TR"/>
        </w:rPr>
        <w:t>Madde 30- Tekliflerin mülkiyeti</w:t>
      </w:r>
    </w:p>
    <w:p w:rsidR="005E1DCE" w:rsidRPr="00051297" w:rsidRDefault="005E1DCE" w:rsidP="005E1DC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5E1DCE" w:rsidRPr="00051297" w:rsidRDefault="005E1DCE" w:rsidP="005E1DCE">
      <w:pPr>
        <w:spacing w:after="120"/>
        <w:rPr>
          <w:b/>
          <w:color w:val="000000"/>
          <w:sz w:val="20"/>
          <w:lang w:val="tr-TR"/>
        </w:rPr>
      </w:pPr>
      <w:r w:rsidRPr="00051297">
        <w:rPr>
          <w:b/>
          <w:color w:val="000000"/>
          <w:sz w:val="20"/>
          <w:lang w:val="tr-TR"/>
        </w:rPr>
        <w:t>Madde 31-Tekliflerin açılması</w:t>
      </w:r>
    </w:p>
    <w:p w:rsidR="005E1DCE" w:rsidRPr="00051297" w:rsidRDefault="005E1DCE" w:rsidP="005E1DC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5E1DCE" w:rsidRPr="00051297"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051297"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E1DCE" w:rsidRPr="00051297"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051297" w:rsidRDefault="005E1DCE" w:rsidP="005E1DCE">
      <w:pPr>
        <w:spacing w:after="60"/>
        <w:ind w:right="23"/>
        <w:rPr>
          <w:sz w:val="20"/>
          <w:szCs w:val="20"/>
          <w:lang w:val="tr-TR"/>
        </w:rPr>
      </w:pPr>
      <w:r w:rsidRPr="00051297">
        <w:rPr>
          <w:sz w:val="20"/>
          <w:szCs w:val="20"/>
          <w:lang w:val="tr-TR"/>
        </w:rPr>
        <w:t xml:space="preserve">Ancak, </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5E1DCE" w:rsidRPr="00051297" w:rsidRDefault="005E1DCE" w:rsidP="005E1DCE">
      <w:pPr>
        <w:spacing w:after="60"/>
        <w:ind w:right="23"/>
        <w:rPr>
          <w:sz w:val="20"/>
          <w:szCs w:val="20"/>
          <w:lang w:val="tr-TR"/>
        </w:rPr>
      </w:pPr>
      <w:r w:rsidRPr="00051297">
        <w:rPr>
          <w:sz w:val="20"/>
          <w:szCs w:val="20"/>
          <w:lang w:val="tr-TR"/>
        </w:rPr>
        <w:t xml:space="preserve">verilen süre içinde tamamlanacaktır.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051297" w:rsidRDefault="005E1DCE" w:rsidP="005E1DC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051297" w:rsidRDefault="005E1DCE" w:rsidP="005E1DC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051297" w:rsidRDefault="005E1DCE" w:rsidP="005E1DC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051297" w:rsidRDefault="005E1DCE" w:rsidP="005E1DC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5E1DCE" w:rsidRPr="00051297" w:rsidRDefault="005E1DCE" w:rsidP="005E1DC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5E1DCE" w:rsidRPr="00051297" w:rsidRDefault="005E1DCE" w:rsidP="000176CD">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5E1DCE" w:rsidRPr="00051297" w:rsidRDefault="005E1DCE" w:rsidP="005E1DCE">
      <w:pPr>
        <w:spacing w:after="120"/>
        <w:rPr>
          <w:b/>
          <w:color w:val="000000"/>
          <w:sz w:val="20"/>
          <w:lang w:val="tr-TR"/>
        </w:rPr>
      </w:pPr>
      <w:r w:rsidRPr="00051297">
        <w:rPr>
          <w:b/>
          <w:color w:val="000000"/>
          <w:sz w:val="20"/>
          <w:lang w:val="tr-TR"/>
        </w:rPr>
        <w:t>Madde 35- Etik Kurallar</w:t>
      </w:r>
    </w:p>
    <w:p w:rsidR="005E1DCE" w:rsidRPr="00051297" w:rsidRDefault="005E1DCE" w:rsidP="005E1DC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5E1DCE" w:rsidRPr="00051297" w:rsidRDefault="005E1DCE" w:rsidP="005E1DC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5E1DCE" w:rsidRPr="00051297" w:rsidRDefault="005E1DCE" w:rsidP="005E1DCE">
      <w:pPr>
        <w:keepNext/>
        <w:spacing w:after="120"/>
        <w:rPr>
          <w:b/>
          <w:color w:val="000000"/>
          <w:sz w:val="20"/>
          <w:lang w:val="tr-TR"/>
        </w:rPr>
      </w:pPr>
      <w:r w:rsidRPr="00051297">
        <w:rPr>
          <w:b/>
          <w:color w:val="000000"/>
          <w:sz w:val="20"/>
          <w:lang w:val="tr-TR"/>
        </w:rPr>
        <w:t>Madde 36- İtirazlar</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E1DCE" w:rsidRPr="00051297" w:rsidRDefault="005E1DCE" w:rsidP="005E1DCE">
      <w:pPr>
        <w:spacing w:after="120"/>
        <w:rPr>
          <w:lang w:val="tr-TR"/>
        </w:rPr>
      </w:pPr>
    </w:p>
    <w:p w:rsidR="005E1DCE" w:rsidRPr="00051297" w:rsidRDefault="005E1DCE" w:rsidP="005E1DCE">
      <w:pPr>
        <w:spacing w:after="120"/>
        <w:rPr>
          <w:lang w:val="tr-TR"/>
        </w:rPr>
      </w:pPr>
    </w:p>
    <w:p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rPr>
          <w:lang w:val="tr-TR"/>
        </w:rPr>
      </w:pPr>
    </w:p>
    <w:p w:rsidR="005E1DCE" w:rsidRPr="00051297" w:rsidRDefault="005E1DCE" w:rsidP="005E1DCE">
      <w:pPr>
        <w:rPr>
          <w:lang w:val="tr-TR"/>
        </w:rPr>
      </w:pPr>
      <w:r w:rsidRPr="00051297">
        <w:rPr>
          <w:lang w:val="tr-TR"/>
        </w:rPr>
        <w:br w:type="page"/>
      </w:r>
    </w:p>
    <w:p w:rsidR="005E1DCE" w:rsidRPr="00051297" w:rsidRDefault="005E1DCE" w:rsidP="005E1DCE">
      <w:pPr>
        <w:rPr>
          <w:lang w:val="tr-TR"/>
        </w:rPr>
      </w:pPr>
    </w:p>
    <w:p w:rsidR="005E1DCE" w:rsidRPr="00051297" w:rsidRDefault="005E1DCE" w:rsidP="005E1DCE">
      <w:pPr>
        <w:ind w:firstLine="0"/>
        <w:jc w:val="center"/>
        <w:rPr>
          <w:b/>
          <w:lang w:val="tr-TR"/>
        </w:rPr>
      </w:pPr>
      <w:bookmarkStart w:id="9" w:name="_Toc232234022"/>
      <w:r w:rsidRPr="00051297">
        <w:rPr>
          <w:b/>
          <w:lang w:val="tr-TR"/>
        </w:rPr>
        <w:t>SÖZLEŞME VE ÖZEL KOŞULLAR</w:t>
      </w:r>
      <w:bookmarkEnd w:id="9"/>
    </w:p>
    <w:p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4F58ED41" wp14:editId="2192C0C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6E2CCE" w:rsidRPr="00C36C6F" w:rsidRDefault="006E2CCE"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F58ED4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6E2CCE" w:rsidRPr="00C36C6F" w:rsidRDefault="006E2CCE"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5E1DCE" w:rsidRPr="00051297" w:rsidRDefault="007452B0" w:rsidP="005E1DCE">
      <w:pPr>
        <w:spacing w:after="120"/>
        <w:ind w:firstLine="0"/>
        <w:jc w:val="center"/>
        <w:rPr>
          <w:b/>
          <w:lang w:val="tr-TR"/>
        </w:rPr>
      </w:pPr>
      <w:bookmarkStart w:id="10" w:name="_Toc179364466"/>
      <w:bookmarkStart w:id="11" w:name="_Toc232234023"/>
      <w:r>
        <w:rPr>
          <w:b/>
          <w:highlight w:val="lightGray"/>
          <w:lang w:val="tr-TR"/>
        </w:rPr>
        <w:t>MAL ALIMI</w:t>
      </w:r>
      <w:r w:rsidRPr="00051297">
        <w:rPr>
          <w:b/>
          <w:lang w:val="tr-TR"/>
        </w:rPr>
        <w:t xml:space="preserve"> </w:t>
      </w:r>
      <w:r w:rsidR="005E1DCE" w:rsidRPr="00051297">
        <w:rPr>
          <w:b/>
          <w:lang w:val="tr-TR"/>
        </w:rPr>
        <w:t xml:space="preserve"> SÖZLEŞMESİ</w:t>
      </w:r>
      <w:bookmarkEnd w:id="10"/>
      <w:bookmarkEnd w:id="11"/>
    </w:p>
    <w:p w:rsidR="005E1DCE" w:rsidRPr="00051297" w:rsidRDefault="005E1DCE" w:rsidP="005E1DCE">
      <w:pPr>
        <w:rPr>
          <w:color w:val="000000"/>
          <w:sz w:val="20"/>
          <w:lang w:val="tr-TR"/>
        </w:rPr>
      </w:pPr>
      <w:r w:rsidRPr="00051297">
        <w:rPr>
          <w:color w:val="000000"/>
          <w:sz w:val="20"/>
          <w:lang w:val="tr-TR"/>
        </w:rPr>
        <w:t>Bir tarafta</w:t>
      </w:r>
    </w:p>
    <w:p w:rsidR="00E07855" w:rsidRDefault="00E07855" w:rsidP="005E1DCE">
      <w:pPr>
        <w:rPr>
          <w:color w:val="000000"/>
          <w:sz w:val="20"/>
          <w:lang w:val="tr-TR"/>
        </w:rPr>
      </w:pPr>
      <w:r>
        <w:rPr>
          <w:color w:val="000000"/>
          <w:sz w:val="20"/>
          <w:lang w:val="tr-TR"/>
        </w:rPr>
        <w:t>GÜMÜŞHANE İŞGEM Harmancık Köyü Merkez Mevkii 114/1 Torul/Gümüşhane</w:t>
      </w:r>
    </w:p>
    <w:p w:rsidR="005E1DCE" w:rsidRPr="00051297" w:rsidRDefault="00E07855" w:rsidP="005E1DCE">
      <w:pPr>
        <w:rPr>
          <w:color w:val="000000"/>
          <w:sz w:val="20"/>
          <w:lang w:val="tr-TR"/>
        </w:rPr>
      </w:pPr>
      <w:r w:rsidRPr="00051297">
        <w:rPr>
          <w:color w:val="000000"/>
          <w:sz w:val="20"/>
          <w:lang w:val="tr-TR"/>
        </w:rPr>
        <w:t xml:space="preserve"> </w:t>
      </w:r>
      <w:r w:rsidR="005E1DCE" w:rsidRPr="00051297">
        <w:rPr>
          <w:color w:val="000000"/>
          <w:sz w:val="20"/>
          <w:lang w:val="tr-TR"/>
        </w:rPr>
        <w:t>("Sözleşme Makamı"), ve</w:t>
      </w:r>
    </w:p>
    <w:p w:rsidR="005E1DCE" w:rsidRPr="00051297" w:rsidRDefault="005E1DCE" w:rsidP="005E1DCE">
      <w:pPr>
        <w:rPr>
          <w:color w:val="000000"/>
          <w:sz w:val="20"/>
          <w:lang w:val="tr-TR"/>
        </w:rPr>
      </w:pPr>
      <w:r w:rsidRPr="00051297">
        <w:rPr>
          <w:color w:val="000000"/>
          <w:sz w:val="20"/>
          <w:lang w:val="tr-TR"/>
        </w:rPr>
        <w:t>Diğer tarafta</w:t>
      </w:r>
    </w:p>
    <w:p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5E1DCE" w:rsidRPr="00051297" w:rsidRDefault="005E1DCE" w:rsidP="005E1DC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5E1DCE" w:rsidRPr="00051297" w:rsidRDefault="005E1DCE" w:rsidP="005E1DC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5E1DCE" w:rsidRPr="00051297" w:rsidRDefault="005E1DCE" w:rsidP="005E1DCE">
      <w:pPr>
        <w:rPr>
          <w:color w:val="000000"/>
          <w:sz w:val="20"/>
          <w:lang w:val="tr-TR"/>
        </w:rPr>
      </w:pPr>
      <w:r w:rsidRPr="00051297">
        <w:rPr>
          <w:color w:val="000000"/>
          <w:sz w:val="20"/>
          <w:lang w:val="tr-TR"/>
        </w:rPr>
        <w:t xml:space="preserve">&lt;Vergi dairesi ve numarası&gt;,  </w:t>
      </w:r>
    </w:p>
    <w:p w:rsidR="005E1DCE" w:rsidRPr="00051297" w:rsidRDefault="005E1DCE" w:rsidP="005E1DCE">
      <w:pPr>
        <w:rPr>
          <w:color w:val="000000"/>
          <w:sz w:val="20"/>
          <w:lang w:val="tr-TR"/>
        </w:rPr>
      </w:pPr>
      <w:r w:rsidRPr="00051297">
        <w:rPr>
          <w:color w:val="000000"/>
          <w:sz w:val="20"/>
          <w:lang w:val="tr-TR"/>
        </w:rPr>
        <w:t xml:space="preserve">(“Yüklenici”) olmak üzere,  taraflar aşağıdaki hususlarda anlaşmışlardır: </w:t>
      </w:r>
    </w:p>
    <w:p w:rsidR="005E1DCE" w:rsidRPr="00051297" w:rsidRDefault="005E1DCE" w:rsidP="005E1DCE">
      <w:pPr>
        <w:jc w:val="center"/>
        <w:rPr>
          <w:b/>
          <w:sz w:val="20"/>
          <w:szCs w:val="20"/>
          <w:lang w:val="tr-TR"/>
        </w:rPr>
      </w:pPr>
      <w:bookmarkStart w:id="12" w:name="_Toc179364467"/>
      <w:bookmarkStart w:id="13" w:name="_Toc232234024"/>
    </w:p>
    <w:p w:rsidR="005E1DCE" w:rsidRPr="00051297" w:rsidRDefault="005E1DCE" w:rsidP="005E1DCE">
      <w:pPr>
        <w:ind w:firstLine="0"/>
        <w:jc w:val="center"/>
        <w:rPr>
          <w:b/>
          <w:sz w:val="20"/>
          <w:szCs w:val="20"/>
          <w:lang w:val="tr-TR"/>
        </w:rPr>
      </w:pPr>
      <w:r w:rsidRPr="00051297">
        <w:rPr>
          <w:b/>
          <w:sz w:val="20"/>
          <w:szCs w:val="20"/>
          <w:lang w:val="tr-TR"/>
        </w:rPr>
        <w:t>ÖZEL KOŞULLAR</w:t>
      </w:r>
      <w:bookmarkEnd w:id="12"/>
      <w:bookmarkEnd w:id="13"/>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 Konu</w:t>
      </w:r>
    </w:p>
    <w:p w:rsidR="005E1DCE" w:rsidRPr="00051297" w:rsidRDefault="005E1DCE" w:rsidP="005E1DCE">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5E1DCE" w:rsidRPr="00051297" w:rsidRDefault="005E1DCE" w:rsidP="005E1DCE">
      <w:pPr>
        <w:pStyle w:val="ListeNumaras"/>
        <w:spacing w:after="120"/>
        <w:rPr>
          <w:b/>
          <w:color w:val="000000"/>
          <w:sz w:val="20"/>
          <w:lang w:val="tr-TR"/>
        </w:rPr>
      </w:pPr>
      <w:r w:rsidRPr="00051297">
        <w:rPr>
          <w:b/>
          <w:color w:val="000000"/>
          <w:sz w:val="20"/>
          <w:lang w:val="tr-TR"/>
        </w:rPr>
        <w:t>Sözleşmenin Yapısı</w:t>
      </w:r>
    </w:p>
    <w:p w:rsidR="005E1DCE" w:rsidRPr="00051297" w:rsidRDefault="005E1DCE" w:rsidP="005E1DC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051297" w:rsidRDefault="005E1DCE" w:rsidP="005E1DCE">
      <w:pPr>
        <w:spacing w:after="120"/>
        <w:rPr>
          <w:color w:val="000000"/>
          <w:sz w:val="20"/>
          <w:lang w:val="tr-TR"/>
        </w:rPr>
      </w:pPr>
      <w:r w:rsidRPr="00051297">
        <w:rPr>
          <w:color w:val="000000"/>
          <w:sz w:val="20"/>
          <w:lang w:val="tr-TR"/>
        </w:rPr>
        <w:t>Ek-1: Genel Koşullar</w:t>
      </w:r>
    </w:p>
    <w:p w:rsidR="005E1DCE" w:rsidRPr="00051297" w:rsidRDefault="005E1DCE" w:rsidP="005E1DCE">
      <w:pPr>
        <w:spacing w:after="120"/>
        <w:rPr>
          <w:color w:val="000000"/>
          <w:sz w:val="20"/>
          <w:lang w:val="tr-TR"/>
        </w:rPr>
      </w:pPr>
      <w:r w:rsidRPr="00051297">
        <w:rPr>
          <w:color w:val="000000"/>
          <w:sz w:val="20"/>
          <w:lang w:val="tr-TR"/>
        </w:rPr>
        <w:t>Ek-2: Teknik Şartname (İş Tanımı)</w:t>
      </w:r>
    </w:p>
    <w:p w:rsidR="005E1DCE" w:rsidRPr="00051297" w:rsidRDefault="005E1DCE" w:rsidP="005E1DC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5E1DCE" w:rsidRPr="00051297" w:rsidRDefault="005E1DCE" w:rsidP="005E1DCE">
      <w:pPr>
        <w:spacing w:after="120"/>
        <w:rPr>
          <w:color w:val="000000"/>
          <w:sz w:val="20"/>
          <w:lang w:val="tr-TR"/>
        </w:rPr>
      </w:pPr>
      <w:r w:rsidRPr="00051297">
        <w:rPr>
          <w:color w:val="000000"/>
          <w:sz w:val="20"/>
          <w:lang w:val="tr-TR"/>
        </w:rPr>
        <w:t>Ek-4: Mali Teklif (Bütçe Dökümü)</w:t>
      </w:r>
    </w:p>
    <w:p w:rsidR="005E1DCE" w:rsidRPr="00051297" w:rsidRDefault="005E1DCE" w:rsidP="005E1DCE">
      <w:pPr>
        <w:spacing w:after="120"/>
        <w:rPr>
          <w:color w:val="000000"/>
          <w:sz w:val="20"/>
          <w:lang w:val="tr-TR"/>
        </w:rPr>
      </w:pPr>
      <w:r w:rsidRPr="00051297">
        <w:rPr>
          <w:color w:val="000000"/>
          <w:sz w:val="20"/>
          <w:lang w:val="tr-TR"/>
        </w:rPr>
        <w:t>Ek-5: Standart Formlar ve Diğer Gerekli Belgeler</w:t>
      </w:r>
    </w:p>
    <w:p w:rsidR="005E1DCE" w:rsidRPr="00051297" w:rsidRDefault="005E1DCE" w:rsidP="005E1DCE">
      <w:pPr>
        <w:rPr>
          <w:color w:val="000000"/>
          <w:sz w:val="20"/>
          <w:u w:val="single"/>
          <w:lang w:val="tr-TR"/>
        </w:rPr>
      </w:pPr>
    </w:p>
    <w:p w:rsidR="005E1DCE" w:rsidRPr="00051297" w:rsidRDefault="005E1DCE" w:rsidP="005E1DC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5E1DCE" w:rsidRPr="00051297" w:rsidRDefault="005E1DCE" w:rsidP="005E1DCE">
      <w:pPr>
        <w:pStyle w:val="ListeNumaras"/>
        <w:spacing w:after="120"/>
        <w:rPr>
          <w:b/>
          <w:color w:val="000000"/>
          <w:sz w:val="20"/>
          <w:lang w:val="tr-TR"/>
        </w:rPr>
      </w:pPr>
      <w:r w:rsidRPr="00051297">
        <w:rPr>
          <w:b/>
          <w:color w:val="000000"/>
          <w:sz w:val="20"/>
          <w:lang w:val="tr-TR"/>
        </w:rPr>
        <w:t>Sözleşme bedeli ve Ödemeler</w:t>
      </w:r>
    </w:p>
    <w:p w:rsidR="005E1DCE" w:rsidRPr="00051297" w:rsidRDefault="005E1DCE" w:rsidP="005E1DC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5E1DCE" w:rsidRPr="00051297" w:rsidRDefault="005E1DCE" w:rsidP="005E1DCE">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rsidR="005E1DCE" w:rsidRPr="00051297" w:rsidRDefault="005E1DCE" w:rsidP="005E1DCE">
      <w:pPr>
        <w:pStyle w:val="Text1"/>
        <w:tabs>
          <w:tab w:val="decimal" w:pos="7938"/>
        </w:tabs>
        <w:spacing w:after="0"/>
        <w:ind w:left="0"/>
        <w:rPr>
          <w:color w:val="000000"/>
          <w:sz w:val="20"/>
          <w:lang w:val="tr-TR"/>
        </w:rPr>
      </w:pPr>
    </w:p>
    <w:p w:rsidR="005E1DCE" w:rsidRPr="00051297" w:rsidRDefault="005E1DCE" w:rsidP="005E1DCE">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5E1DCE" w:rsidRPr="00051297" w:rsidRDefault="005E1DCE" w:rsidP="005E1DCE">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5E1DCE" w:rsidRPr="00051297" w:rsidRDefault="005E1DCE" w:rsidP="005E1DCE">
      <w:pPr>
        <w:pStyle w:val="ListeNumaras"/>
        <w:keepNext/>
        <w:spacing w:after="120"/>
        <w:ind w:left="1248"/>
        <w:rPr>
          <w:b/>
          <w:color w:val="000000"/>
          <w:sz w:val="20"/>
          <w:lang w:val="tr-TR"/>
        </w:rPr>
      </w:pPr>
      <w:r w:rsidRPr="00051297">
        <w:rPr>
          <w:b/>
          <w:color w:val="000000"/>
          <w:sz w:val="20"/>
          <w:lang w:val="tr-TR"/>
        </w:rPr>
        <w:t xml:space="preserve">Başlama tarihi </w:t>
      </w:r>
    </w:p>
    <w:p w:rsidR="005E1DCE" w:rsidRPr="00051297" w:rsidRDefault="005E1DCE" w:rsidP="005E1DC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Uygulama Süresi </w:t>
      </w:r>
    </w:p>
    <w:p w:rsidR="005E1DCE" w:rsidRPr="00051297" w:rsidRDefault="005E1DCE" w:rsidP="005E1DCE">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5E1DCE" w:rsidRPr="00051297" w:rsidRDefault="005E1DCE" w:rsidP="005E1DCE">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rsidR="005E1DCE" w:rsidRPr="00051297" w:rsidRDefault="005E1DCE" w:rsidP="005E1DCE">
      <w:pPr>
        <w:rPr>
          <w:color w:val="000000"/>
          <w:sz w:val="20"/>
          <w:lang w:val="tr-TR"/>
        </w:rPr>
      </w:pPr>
      <w:r w:rsidRPr="00051297">
        <w:rPr>
          <w:color w:val="000000"/>
          <w:sz w:val="20"/>
          <w:lang w:val="tr-TR"/>
        </w:rPr>
        <w:t>Yüklenici, ilerleme raporlarını Genel Koşulların ilgili maddelerinde ve Şartnamede belirtildiği şekliyle sunar.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İletişim-Tebligat Adresleri </w:t>
      </w:r>
    </w:p>
    <w:p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Sözleşmenin tabi olduğu hukuk ve dili </w:t>
      </w:r>
    </w:p>
    <w:p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Anlaşmazlıkların giderilmesi </w:t>
      </w:r>
    </w:p>
    <w:p w:rsidR="005E1DCE" w:rsidRPr="00051297" w:rsidRDefault="005E1DCE" w:rsidP="005E1DC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E07855">
        <w:rPr>
          <w:color w:val="000000"/>
          <w:sz w:val="20"/>
          <w:lang w:val="tr-TR"/>
        </w:rPr>
        <w:t xml:space="preserve">Gümüşhane </w:t>
      </w:r>
      <w:r w:rsidRPr="00051297">
        <w:rPr>
          <w:color w:val="000000"/>
          <w:sz w:val="20"/>
          <w:lang w:val="tr-TR"/>
        </w:rPr>
        <w:t>mahkemelerince çözülür.</w:t>
      </w:r>
    </w:p>
    <w:p w:rsidR="005E1DCE" w:rsidRPr="00051297" w:rsidRDefault="005E1DCE" w:rsidP="005E1DC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5E1DCE" w:rsidRPr="00051297"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051297" w:rsidTr="00B21CFD">
        <w:tc>
          <w:tcPr>
            <w:tcW w:w="4858" w:type="dxa"/>
            <w:gridSpan w:val="2"/>
          </w:tcPr>
          <w:p w:rsidR="005E1DCE" w:rsidRPr="00051297" w:rsidRDefault="005E1DCE" w:rsidP="00B21CFD">
            <w:pPr>
              <w:pStyle w:val="GvdeMetni"/>
              <w:rPr>
                <w:b/>
                <w:color w:val="000000"/>
                <w:sz w:val="20"/>
                <w:lang w:val="tr-TR"/>
              </w:rPr>
            </w:pPr>
            <w:r w:rsidRPr="00051297">
              <w:rPr>
                <w:b/>
                <w:color w:val="000000"/>
                <w:sz w:val="20"/>
                <w:lang w:val="tr-TR"/>
              </w:rPr>
              <w:t>Yüklenicinin</w:t>
            </w:r>
          </w:p>
        </w:tc>
        <w:tc>
          <w:tcPr>
            <w:tcW w:w="4643" w:type="dxa"/>
            <w:gridSpan w:val="2"/>
          </w:tcPr>
          <w:p w:rsidR="005E1DCE" w:rsidRPr="00051297" w:rsidRDefault="005E1DCE" w:rsidP="00B21CFD">
            <w:pPr>
              <w:pStyle w:val="GvdeMetni"/>
              <w:rPr>
                <w:b/>
                <w:color w:val="000000"/>
                <w:sz w:val="20"/>
                <w:lang w:val="tr-TR"/>
              </w:rPr>
            </w:pPr>
            <w:r w:rsidRPr="00051297">
              <w:rPr>
                <w:b/>
                <w:color w:val="000000"/>
                <w:sz w:val="20"/>
                <w:lang w:val="tr-TR"/>
              </w:rPr>
              <w:t>Sözleşme Makamının</w:t>
            </w:r>
          </w:p>
        </w:tc>
      </w:tr>
      <w:tr w:rsidR="005E1DCE" w:rsidRPr="00051297" w:rsidTr="00B21CFD">
        <w:trPr>
          <w:cantSplit/>
        </w:trPr>
        <w:tc>
          <w:tcPr>
            <w:tcW w:w="1599" w:type="dxa"/>
          </w:tcPr>
          <w:p w:rsidR="005E1DCE" w:rsidRPr="00051297" w:rsidRDefault="005E1DCE" w:rsidP="00B21CFD">
            <w:pPr>
              <w:pStyle w:val="GvdeMetni"/>
              <w:rPr>
                <w:color w:val="000000"/>
                <w:sz w:val="20"/>
                <w:lang w:val="tr-TR"/>
              </w:rPr>
            </w:pPr>
            <w:r w:rsidRPr="00051297">
              <w:rPr>
                <w:color w:val="000000"/>
                <w:sz w:val="20"/>
                <w:lang w:val="tr-TR"/>
              </w:rPr>
              <w:t>Adı:</w:t>
            </w:r>
          </w:p>
        </w:tc>
        <w:tc>
          <w:tcPr>
            <w:tcW w:w="3259" w:type="dxa"/>
          </w:tcPr>
          <w:p w:rsidR="005E1DCE" w:rsidRPr="00051297" w:rsidRDefault="005E1DCE" w:rsidP="00B21CFD">
            <w:pPr>
              <w:pStyle w:val="GvdeMetni"/>
              <w:rPr>
                <w:color w:val="000000"/>
                <w:sz w:val="20"/>
                <w:lang w:val="tr-TR"/>
              </w:rPr>
            </w:pPr>
          </w:p>
        </w:tc>
        <w:tc>
          <w:tcPr>
            <w:tcW w:w="2321" w:type="dxa"/>
          </w:tcPr>
          <w:p w:rsidR="005E1DCE" w:rsidRPr="00051297" w:rsidRDefault="005E1DCE" w:rsidP="00B21CFD">
            <w:pPr>
              <w:pStyle w:val="GvdeMetni"/>
              <w:rPr>
                <w:color w:val="000000"/>
                <w:sz w:val="20"/>
                <w:lang w:val="tr-TR"/>
              </w:rPr>
            </w:pPr>
            <w:r w:rsidRPr="00051297">
              <w:rPr>
                <w:color w:val="000000"/>
                <w:sz w:val="20"/>
                <w:lang w:val="tr-TR"/>
              </w:rPr>
              <w:t>Adı:</w:t>
            </w:r>
          </w:p>
        </w:tc>
        <w:tc>
          <w:tcPr>
            <w:tcW w:w="2322" w:type="dxa"/>
          </w:tcPr>
          <w:p w:rsidR="005E1DCE" w:rsidRPr="00051297" w:rsidRDefault="005E1DCE" w:rsidP="00B21CFD">
            <w:pPr>
              <w:pStyle w:val="GvdeMetni"/>
              <w:rPr>
                <w:color w:val="000000"/>
                <w:sz w:val="20"/>
                <w:lang w:val="tr-TR"/>
              </w:rPr>
            </w:pPr>
          </w:p>
        </w:tc>
      </w:tr>
      <w:tr w:rsidR="005E1DCE" w:rsidRPr="00051297" w:rsidTr="00B21CFD">
        <w:trPr>
          <w:cantSplit/>
        </w:trPr>
        <w:tc>
          <w:tcPr>
            <w:tcW w:w="1599" w:type="dxa"/>
          </w:tcPr>
          <w:p w:rsidR="005E1DCE" w:rsidRPr="00051297" w:rsidRDefault="005E1DCE" w:rsidP="00B21CFD">
            <w:pPr>
              <w:pStyle w:val="GvdeMetni"/>
              <w:rPr>
                <w:color w:val="000000"/>
                <w:sz w:val="20"/>
                <w:lang w:val="tr-TR"/>
              </w:rPr>
            </w:pPr>
            <w:r w:rsidRPr="00051297">
              <w:rPr>
                <w:color w:val="000000"/>
                <w:sz w:val="20"/>
                <w:lang w:val="tr-TR"/>
              </w:rPr>
              <w:t>Unvanı:</w:t>
            </w:r>
          </w:p>
        </w:tc>
        <w:tc>
          <w:tcPr>
            <w:tcW w:w="3259" w:type="dxa"/>
          </w:tcPr>
          <w:p w:rsidR="005E1DCE" w:rsidRPr="00051297" w:rsidRDefault="005E1DCE" w:rsidP="00B21CFD">
            <w:pPr>
              <w:pStyle w:val="GvdeMetni"/>
              <w:rPr>
                <w:color w:val="000000"/>
                <w:sz w:val="20"/>
                <w:lang w:val="tr-TR"/>
              </w:rPr>
            </w:pPr>
          </w:p>
        </w:tc>
        <w:tc>
          <w:tcPr>
            <w:tcW w:w="2321" w:type="dxa"/>
          </w:tcPr>
          <w:p w:rsidR="005E1DCE" w:rsidRPr="00051297" w:rsidRDefault="005E1DCE" w:rsidP="00B21CFD">
            <w:pPr>
              <w:pStyle w:val="GvdeMetni"/>
              <w:rPr>
                <w:color w:val="000000"/>
                <w:sz w:val="20"/>
                <w:lang w:val="tr-TR"/>
              </w:rPr>
            </w:pPr>
            <w:r w:rsidRPr="00051297">
              <w:rPr>
                <w:color w:val="000000"/>
                <w:sz w:val="20"/>
                <w:lang w:val="tr-TR"/>
              </w:rPr>
              <w:t>Unvanı:</w:t>
            </w:r>
          </w:p>
        </w:tc>
        <w:tc>
          <w:tcPr>
            <w:tcW w:w="2322" w:type="dxa"/>
          </w:tcPr>
          <w:p w:rsidR="005E1DCE" w:rsidRPr="00051297" w:rsidRDefault="005E1DCE" w:rsidP="00B21CFD">
            <w:pPr>
              <w:pStyle w:val="GvdeMetni"/>
              <w:rPr>
                <w:color w:val="000000"/>
                <w:sz w:val="20"/>
                <w:lang w:val="tr-TR"/>
              </w:rPr>
            </w:pPr>
          </w:p>
        </w:tc>
      </w:tr>
      <w:tr w:rsidR="005E1DCE" w:rsidRPr="00051297" w:rsidTr="00B21CFD">
        <w:trPr>
          <w:cantSplit/>
        </w:trPr>
        <w:tc>
          <w:tcPr>
            <w:tcW w:w="1599" w:type="dxa"/>
          </w:tcPr>
          <w:p w:rsidR="005E1DCE" w:rsidRPr="00051297" w:rsidRDefault="005E1DCE" w:rsidP="00B21CFD">
            <w:pPr>
              <w:pStyle w:val="GvdeMetni"/>
              <w:rPr>
                <w:color w:val="000000"/>
                <w:sz w:val="20"/>
                <w:lang w:val="tr-TR"/>
              </w:rPr>
            </w:pPr>
            <w:r w:rsidRPr="00051297">
              <w:rPr>
                <w:color w:val="000000"/>
                <w:sz w:val="20"/>
                <w:lang w:val="tr-TR"/>
              </w:rPr>
              <w:t>İmzası:</w:t>
            </w:r>
          </w:p>
        </w:tc>
        <w:tc>
          <w:tcPr>
            <w:tcW w:w="3259" w:type="dxa"/>
          </w:tcPr>
          <w:p w:rsidR="005E1DCE" w:rsidRPr="00051297" w:rsidRDefault="005E1DCE" w:rsidP="00B21CFD">
            <w:pPr>
              <w:pStyle w:val="GvdeMetni"/>
              <w:rPr>
                <w:color w:val="000000"/>
                <w:sz w:val="20"/>
                <w:lang w:val="tr-TR"/>
              </w:rPr>
            </w:pPr>
          </w:p>
        </w:tc>
        <w:tc>
          <w:tcPr>
            <w:tcW w:w="2321" w:type="dxa"/>
          </w:tcPr>
          <w:p w:rsidR="005E1DCE" w:rsidRPr="00051297" w:rsidRDefault="005E1DCE" w:rsidP="00B21CFD">
            <w:pPr>
              <w:pStyle w:val="GvdeMetni"/>
              <w:rPr>
                <w:color w:val="000000"/>
                <w:sz w:val="20"/>
                <w:lang w:val="tr-TR"/>
              </w:rPr>
            </w:pPr>
            <w:r w:rsidRPr="00051297">
              <w:rPr>
                <w:color w:val="000000"/>
                <w:sz w:val="20"/>
                <w:lang w:val="tr-TR"/>
              </w:rPr>
              <w:t>İmzası:</w:t>
            </w:r>
          </w:p>
        </w:tc>
        <w:tc>
          <w:tcPr>
            <w:tcW w:w="2322" w:type="dxa"/>
          </w:tcPr>
          <w:p w:rsidR="005E1DCE" w:rsidRPr="00051297" w:rsidRDefault="005E1DCE" w:rsidP="00B21CFD">
            <w:pPr>
              <w:pStyle w:val="GvdeMetni"/>
              <w:rPr>
                <w:color w:val="000000"/>
                <w:sz w:val="20"/>
                <w:lang w:val="tr-TR"/>
              </w:rPr>
            </w:pPr>
          </w:p>
        </w:tc>
      </w:tr>
      <w:tr w:rsidR="005E1DCE" w:rsidRPr="00051297" w:rsidTr="00B21CFD">
        <w:trPr>
          <w:cantSplit/>
        </w:trPr>
        <w:tc>
          <w:tcPr>
            <w:tcW w:w="1599" w:type="dxa"/>
          </w:tcPr>
          <w:p w:rsidR="005E1DCE" w:rsidRPr="00051297" w:rsidRDefault="005E1DCE" w:rsidP="00B21CFD">
            <w:pPr>
              <w:pStyle w:val="GvdeMetni"/>
              <w:rPr>
                <w:color w:val="000000"/>
                <w:sz w:val="20"/>
                <w:lang w:val="tr-TR"/>
              </w:rPr>
            </w:pPr>
            <w:r w:rsidRPr="00051297">
              <w:rPr>
                <w:color w:val="000000"/>
                <w:sz w:val="20"/>
                <w:lang w:val="tr-TR"/>
              </w:rPr>
              <w:t>Tarih:</w:t>
            </w:r>
          </w:p>
        </w:tc>
        <w:tc>
          <w:tcPr>
            <w:tcW w:w="3259" w:type="dxa"/>
          </w:tcPr>
          <w:p w:rsidR="005E1DCE" w:rsidRPr="00051297" w:rsidRDefault="005E1DCE" w:rsidP="00B21CFD">
            <w:pPr>
              <w:pStyle w:val="GvdeMetni"/>
              <w:rPr>
                <w:color w:val="000000"/>
                <w:sz w:val="20"/>
                <w:lang w:val="tr-TR"/>
              </w:rPr>
            </w:pPr>
          </w:p>
        </w:tc>
        <w:tc>
          <w:tcPr>
            <w:tcW w:w="2321" w:type="dxa"/>
          </w:tcPr>
          <w:p w:rsidR="005E1DCE" w:rsidRPr="00051297" w:rsidRDefault="005E1DCE" w:rsidP="00B21CFD">
            <w:pPr>
              <w:pStyle w:val="GvdeMetni"/>
              <w:rPr>
                <w:color w:val="000000"/>
                <w:sz w:val="20"/>
                <w:lang w:val="tr-TR"/>
              </w:rPr>
            </w:pPr>
            <w:r w:rsidRPr="00051297">
              <w:rPr>
                <w:color w:val="000000"/>
                <w:sz w:val="20"/>
                <w:lang w:val="tr-TR"/>
              </w:rPr>
              <w:t>Tarih:</w:t>
            </w:r>
          </w:p>
        </w:tc>
        <w:tc>
          <w:tcPr>
            <w:tcW w:w="2322" w:type="dxa"/>
          </w:tcPr>
          <w:p w:rsidR="005E1DCE" w:rsidRPr="00051297" w:rsidRDefault="005E1DCE" w:rsidP="00B21CFD">
            <w:pPr>
              <w:pStyle w:val="GvdeMetni"/>
              <w:rPr>
                <w:color w:val="000000"/>
                <w:sz w:val="20"/>
                <w:lang w:val="tr-TR"/>
              </w:rPr>
            </w:pPr>
          </w:p>
        </w:tc>
      </w:tr>
    </w:tbl>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pStyle w:val="Balk6"/>
        <w:ind w:firstLine="0"/>
        <w:jc w:val="center"/>
        <w:rPr>
          <w:lang w:val="tr-TR"/>
        </w:rPr>
      </w:pPr>
      <w:bookmarkStart w:id="15" w:name="_Söz.Ek-1:_Genel_Koşullar"/>
      <w:bookmarkStart w:id="16" w:name="_Toc233021554"/>
      <w:bookmarkEnd w:id="15"/>
      <w:r w:rsidRPr="00051297">
        <w:rPr>
          <w:lang w:val="tr-TR"/>
        </w:rPr>
        <w:t>Söz. Ek-1: Genel Koşullar</w:t>
      </w:r>
      <w:bookmarkEnd w:id="16"/>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5E1DCE" w:rsidRPr="00051297" w:rsidRDefault="005E1DCE" w:rsidP="005E1DCE">
      <w:pPr>
        <w:ind w:firstLine="0"/>
        <w:jc w:val="center"/>
        <w:rPr>
          <w:b/>
          <w:sz w:val="20"/>
          <w:szCs w:val="20"/>
          <w:lang w:val="tr-TR"/>
        </w:rPr>
      </w:pPr>
      <w:r w:rsidRPr="00051297">
        <w:rPr>
          <w:b/>
          <w:sz w:val="20"/>
          <w:szCs w:val="20"/>
          <w:lang w:val="tr-TR"/>
        </w:rPr>
        <w:t xml:space="preserve">Kalkınma Ajansları Tarafından Finanse Edilen Projelerde </w:t>
      </w:r>
    </w:p>
    <w:p w:rsidR="005E1DCE" w:rsidRPr="00051297" w:rsidRDefault="005E1DCE" w:rsidP="005E1DCE">
      <w:pPr>
        <w:ind w:firstLine="0"/>
        <w:jc w:val="center"/>
        <w:rPr>
          <w:b/>
          <w:sz w:val="20"/>
          <w:szCs w:val="20"/>
          <w:lang w:val="tr-TR"/>
        </w:rPr>
      </w:pPr>
      <w:r w:rsidRPr="00051297">
        <w:rPr>
          <w:b/>
          <w:sz w:val="20"/>
          <w:szCs w:val="20"/>
          <w:lang w:val="tr-TR"/>
        </w:rPr>
        <w:t xml:space="preserve">Mal ve Hizmet Alımı ile Yapım İşi Sözleşmelerine İlişkin </w:t>
      </w:r>
    </w:p>
    <w:p w:rsidR="005E1DCE" w:rsidRPr="00051297" w:rsidRDefault="005E1DCE" w:rsidP="005E1DCE">
      <w:pPr>
        <w:ind w:firstLine="0"/>
        <w:jc w:val="center"/>
        <w:rPr>
          <w:b/>
          <w:sz w:val="20"/>
          <w:szCs w:val="20"/>
          <w:lang w:val="tr-TR"/>
        </w:rPr>
      </w:pPr>
      <w:r w:rsidRPr="00051297">
        <w:rPr>
          <w:b/>
          <w:sz w:val="20"/>
          <w:szCs w:val="20"/>
          <w:lang w:val="tr-TR"/>
        </w:rPr>
        <w:t xml:space="preserve">GENEL KOŞULLAR                                                              </w:t>
      </w:r>
    </w:p>
    <w:p w:rsidR="005E1DCE" w:rsidRPr="00051297" w:rsidRDefault="005E1DCE" w:rsidP="005E1DCE">
      <w:pPr>
        <w:ind w:firstLine="0"/>
        <w:rPr>
          <w:sz w:val="20"/>
          <w:szCs w:val="20"/>
          <w:lang w:val="tr-TR"/>
        </w:rPr>
      </w:pPr>
      <w:r w:rsidRPr="00051297">
        <w:rPr>
          <w:noProof/>
          <w:sz w:val="20"/>
          <w:szCs w:val="20"/>
          <w:lang w:val="tr-TR" w:eastAsia="tr-TR" w:bidi="ar-SA"/>
        </w:rPr>
        <mc:AlternateContent>
          <mc:Choice Requires="wps">
            <w:drawing>
              <wp:inline distT="0" distB="0" distL="0" distR="0" wp14:anchorId="15FAC79F" wp14:editId="50C8E81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E2CCE" w:rsidRPr="00C36C6F" w:rsidRDefault="006E2CCE"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5FAC79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6E2CCE" w:rsidRPr="00C36C6F" w:rsidRDefault="006E2CCE"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E1DCE" w:rsidRPr="00051297" w:rsidRDefault="005E1DCE" w:rsidP="005E1DCE">
      <w:pPr>
        <w:ind w:firstLine="0"/>
        <w:jc w:val="center"/>
        <w:rPr>
          <w:b/>
          <w:sz w:val="20"/>
          <w:szCs w:val="20"/>
          <w:lang w:val="tr-TR"/>
        </w:rPr>
      </w:pPr>
      <w:r w:rsidRPr="00051297">
        <w:rPr>
          <w:b/>
          <w:sz w:val="20"/>
          <w:szCs w:val="20"/>
          <w:lang w:val="tr-TR"/>
        </w:rPr>
        <w:t>BAŞLANGIÇ HÜKÜMLERİ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5E1DCE" w:rsidRPr="00051297" w:rsidRDefault="005E1DCE" w:rsidP="005E1DCE">
      <w:pPr>
        <w:ind w:firstLine="0"/>
        <w:rPr>
          <w:sz w:val="20"/>
          <w:szCs w:val="20"/>
          <w:lang w:val="tr-TR"/>
        </w:rPr>
      </w:pPr>
      <w:r w:rsidRPr="00051297">
        <w:rPr>
          <w:sz w:val="20"/>
          <w:szCs w:val="20"/>
          <w:lang w:val="tr-TR"/>
        </w:rPr>
        <w:t>(1) Sözleşmede yer alan aşağıdaki sözcük ve terimler yanlarında gösterilen anlamı taşıyacaklardır.</w:t>
      </w:r>
    </w:p>
    <w:p w:rsidR="005E1DCE" w:rsidRPr="00051297" w:rsidRDefault="005E1DCE" w:rsidP="005E1DC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5E1DCE" w:rsidRPr="00051297" w:rsidRDefault="005E1DCE" w:rsidP="005E1DC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5E1DCE" w:rsidRPr="00051297" w:rsidRDefault="005E1DCE" w:rsidP="005E1DC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051297" w:rsidRDefault="005E1DCE" w:rsidP="005E1DC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5E1DCE" w:rsidRPr="00051297" w:rsidRDefault="005E1DCE" w:rsidP="005E1DC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5E1DCE" w:rsidRPr="00051297" w:rsidRDefault="005E1DCE" w:rsidP="005E1DC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5E1DCE" w:rsidRPr="00051297" w:rsidRDefault="005E1DCE" w:rsidP="005E1DC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5E1DCE" w:rsidRPr="00051297" w:rsidRDefault="005E1DCE" w:rsidP="005E1DC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5E1DCE" w:rsidRPr="00051297" w:rsidRDefault="005E1DCE" w:rsidP="005E1DC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5E1DCE" w:rsidRPr="00051297" w:rsidRDefault="005E1DCE" w:rsidP="005E1DC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5E1DCE" w:rsidRPr="00051297" w:rsidRDefault="005E1DCE" w:rsidP="005E1DC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5E1DCE" w:rsidRPr="00051297" w:rsidRDefault="005E1DCE" w:rsidP="005E1DC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051297" w:rsidRDefault="005E1DCE" w:rsidP="005E1DC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5E1DCE" w:rsidRPr="00051297" w:rsidRDefault="005E1DCE" w:rsidP="005E1DC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5E1DCE" w:rsidRPr="00051297" w:rsidRDefault="005E1DCE" w:rsidP="005E1DC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5E1DCE" w:rsidRPr="00051297" w:rsidRDefault="005E1DCE" w:rsidP="005E1DC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Default="005E1DCE" w:rsidP="005E1DC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051297" w:rsidRDefault="005E1DCE" w:rsidP="005E1DCE">
      <w:pPr>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5E1DCE" w:rsidRPr="00051297" w:rsidRDefault="005E1DCE" w:rsidP="005E1DCE">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051297" w:rsidRDefault="005E1DCE" w:rsidP="005E1DC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051297" w:rsidRDefault="005E1DCE" w:rsidP="005E1DC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051297" w:rsidRDefault="005E1DCE" w:rsidP="005E1DC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051297"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051297" w:rsidRDefault="005E1DCE" w:rsidP="005E1DC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051297" w:rsidRDefault="005E1DCE" w:rsidP="005E1DCE">
      <w:pPr>
        <w:tabs>
          <w:tab w:val="left" w:pos="0"/>
        </w:tabs>
        <w:ind w:firstLine="0"/>
        <w:rPr>
          <w:sz w:val="20"/>
          <w:szCs w:val="20"/>
          <w:lang w:val="tr-TR"/>
        </w:rPr>
      </w:pPr>
      <w:r w:rsidRPr="00051297">
        <w:rPr>
          <w:sz w:val="20"/>
          <w:szCs w:val="20"/>
          <w:lang w:val="tr-TR"/>
        </w:rPr>
        <w:t>(2) Bu takdirde geçici teminatı geri verilir.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5E1DCE" w:rsidRPr="00051297" w:rsidRDefault="005E1DCE" w:rsidP="005E1DC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051297" w:rsidRDefault="005E1DCE" w:rsidP="005E1DCE">
      <w:pPr>
        <w:jc w:val="center"/>
        <w:rPr>
          <w:b/>
          <w:sz w:val="20"/>
          <w:szCs w:val="20"/>
          <w:lang w:val="tr-TR"/>
        </w:rPr>
      </w:pPr>
      <w:r w:rsidRPr="00051297">
        <w:rPr>
          <w:b/>
          <w:sz w:val="20"/>
          <w:szCs w:val="20"/>
          <w:lang w:val="tr-TR"/>
        </w:rPr>
        <w:t>SÖZLEŞME MAKAMININ YÜKÜMLÜLÜKLERİ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051297" w:rsidRDefault="005E1DCE" w:rsidP="005E1DC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051297" w:rsidRDefault="005E1DCE" w:rsidP="005E1DCE">
      <w:pPr>
        <w:rPr>
          <w:sz w:val="20"/>
          <w:szCs w:val="20"/>
          <w:lang w:val="tr-TR"/>
        </w:rPr>
      </w:pPr>
    </w:p>
    <w:p w:rsidR="005E1DCE" w:rsidRPr="00051297" w:rsidRDefault="005E1DCE" w:rsidP="005E1DCE">
      <w:pPr>
        <w:ind w:left="702" w:hanging="645"/>
        <w:jc w:val="center"/>
        <w:rPr>
          <w:b/>
          <w:sz w:val="20"/>
          <w:szCs w:val="20"/>
          <w:lang w:val="tr-TR"/>
        </w:rPr>
      </w:pPr>
      <w:r w:rsidRPr="00051297">
        <w:rPr>
          <w:b/>
          <w:sz w:val="20"/>
          <w:szCs w:val="20"/>
          <w:lang w:val="tr-TR"/>
        </w:rPr>
        <w:lastRenderedPageBreak/>
        <w:t>YÜKLENİCİNİN YÜKÜMLÜLÜKLERİ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051297" w:rsidRDefault="005E1DCE" w:rsidP="005E1DC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5E1DCE" w:rsidRPr="00051297" w:rsidRDefault="005E1DCE" w:rsidP="005E1DC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051297" w:rsidRDefault="005E1DCE" w:rsidP="005E1DCE">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051297" w:rsidRDefault="005E1DCE" w:rsidP="005E1DCE">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051297" w:rsidRDefault="005E1DCE" w:rsidP="005E1DC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5E1DCE" w:rsidRPr="00051297" w:rsidRDefault="005E1DCE" w:rsidP="005E1DC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051297" w:rsidRDefault="005E1DCE" w:rsidP="005E1DC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E1DCE" w:rsidRPr="00051297" w:rsidRDefault="005E1DCE" w:rsidP="005E1DCE">
      <w:pPr>
        <w:ind w:left="720"/>
        <w:rPr>
          <w:rFonts w:cs="Arial"/>
          <w:sz w:val="20"/>
          <w:szCs w:val="20"/>
          <w:lang w:val="tr-TR"/>
        </w:rPr>
      </w:pPr>
      <w:r w:rsidRPr="00051297">
        <w:rPr>
          <w:rFonts w:cs="Arial"/>
          <w:sz w:val="20"/>
          <w:szCs w:val="20"/>
          <w:lang w:val="tr-TR"/>
        </w:rPr>
        <w:t>a) Yüklenicinin işlerin yürütülmesini önerdiği sıra;</w:t>
      </w:r>
    </w:p>
    <w:p w:rsidR="005E1DCE" w:rsidRPr="00051297" w:rsidRDefault="005E1DCE" w:rsidP="005E1DCE">
      <w:pPr>
        <w:ind w:left="720"/>
        <w:rPr>
          <w:rFonts w:cs="Arial"/>
          <w:sz w:val="20"/>
          <w:szCs w:val="20"/>
          <w:lang w:val="tr-TR"/>
        </w:rPr>
      </w:pPr>
      <w:r w:rsidRPr="00051297">
        <w:rPr>
          <w:rFonts w:cs="Arial"/>
          <w:sz w:val="20"/>
          <w:szCs w:val="20"/>
          <w:lang w:val="tr-TR"/>
        </w:rPr>
        <w:t>b) Çizimlerin teslim alınması ve kabul edilmesi için son teslim tarihi;</w:t>
      </w:r>
    </w:p>
    <w:p w:rsidR="005E1DCE" w:rsidRPr="00051297" w:rsidRDefault="005E1DCE" w:rsidP="005E1DC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5E1DCE" w:rsidRPr="00051297" w:rsidRDefault="005E1DCE" w:rsidP="005E1DC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5E1DCE" w:rsidRPr="00051297" w:rsidRDefault="005E1DCE" w:rsidP="005E1DC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051297" w:rsidRDefault="005E1DCE" w:rsidP="005E1DC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051297" w:rsidRDefault="005E1DCE" w:rsidP="005E1DC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051297" w:rsidRDefault="005E1DCE" w:rsidP="005E1DC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051297" w:rsidRDefault="005E1DCE" w:rsidP="005E1DC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051297" w:rsidRDefault="005E1DCE" w:rsidP="005E1DC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Default="005E1DCE" w:rsidP="005E1DCE">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Default="005E1DCE" w:rsidP="005E1DCE">
      <w:pPr>
        <w:tabs>
          <w:tab w:val="left" w:pos="0"/>
        </w:tabs>
        <w:ind w:firstLine="0"/>
        <w:rPr>
          <w:sz w:val="20"/>
          <w:szCs w:val="20"/>
          <w:lang w:val="tr-TR"/>
        </w:rPr>
      </w:pPr>
    </w:p>
    <w:p w:rsidR="005E1DCE" w:rsidRPr="00051297" w:rsidRDefault="005E1DCE" w:rsidP="005E1DCE">
      <w:pPr>
        <w:tabs>
          <w:tab w:val="left" w:pos="0"/>
        </w:tabs>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051297">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051297" w:rsidRDefault="005E1DCE" w:rsidP="005E1DC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051297" w:rsidRDefault="005E1DCE" w:rsidP="005E1DC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5E1DCE" w:rsidRPr="00051297" w:rsidRDefault="005E1DCE" w:rsidP="005E1DC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051297" w:rsidRDefault="005E1DCE" w:rsidP="005E1DC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051297" w:rsidRDefault="005E1DCE" w:rsidP="005E1DC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051297" w:rsidRDefault="005E1DCE" w:rsidP="005E1DC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051297" w:rsidRDefault="005E1DCE" w:rsidP="005E1DC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5E1DCE" w:rsidRPr="00051297" w:rsidRDefault="005E1DCE" w:rsidP="005E1DCE">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Fikri ve sınaî mülkiyet hakları</w:t>
      </w:r>
    </w:p>
    <w:p w:rsidR="005E1DCE" w:rsidRPr="00051297" w:rsidRDefault="005E1DCE" w:rsidP="005E1DC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051297" w:rsidRDefault="005E1DCE" w:rsidP="005E1DCE">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5E1DCE" w:rsidRPr="00051297" w:rsidRDefault="005E1DCE" w:rsidP="005E1DC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051297" w:rsidRDefault="005E1DCE" w:rsidP="005E1DCE">
      <w:pPr>
        <w:tabs>
          <w:tab w:val="left" w:pos="0"/>
        </w:tabs>
        <w:ind w:firstLine="0"/>
        <w:rPr>
          <w:sz w:val="20"/>
          <w:szCs w:val="20"/>
          <w:lang w:val="tr-TR"/>
        </w:rPr>
      </w:pPr>
      <w:r w:rsidRPr="00051297">
        <w:rPr>
          <w:sz w:val="20"/>
          <w:szCs w:val="20"/>
          <w:lang w:val="tr-TR"/>
        </w:rPr>
        <w:t>(4) Yüklenici:</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5E1DCE" w:rsidRPr="00051297" w:rsidRDefault="005E1DCE" w:rsidP="005E1DCE">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5E1DCE" w:rsidRPr="00051297" w:rsidRDefault="005E1DCE" w:rsidP="005E1DC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051297" w:rsidRDefault="005E1DCE" w:rsidP="005E1DC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E1DCE" w:rsidRPr="00051297" w:rsidRDefault="005E1DCE" w:rsidP="005E1DC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051297" w:rsidRDefault="005E1DCE" w:rsidP="005E1DCE">
      <w:pPr>
        <w:tabs>
          <w:tab w:val="left" w:pos="0"/>
        </w:tabs>
        <w:jc w:val="center"/>
        <w:rPr>
          <w:b/>
          <w:sz w:val="20"/>
          <w:szCs w:val="20"/>
          <w:lang w:val="tr-TR"/>
        </w:rPr>
      </w:pPr>
      <w:r w:rsidRPr="00051297">
        <w:rPr>
          <w:b/>
          <w:sz w:val="20"/>
          <w:szCs w:val="20"/>
          <w:lang w:val="tr-TR"/>
        </w:rPr>
        <w:lastRenderedPageBreak/>
        <w:t>SÖZLEŞMENİN İFA EDİLMESİ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5E1DCE" w:rsidRPr="00051297" w:rsidRDefault="005E1DCE" w:rsidP="005E1DCE">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5E1DCE" w:rsidRPr="00051297" w:rsidRDefault="005E1DCE" w:rsidP="005E1DC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5E1DCE" w:rsidRPr="00051297" w:rsidRDefault="005E1DCE" w:rsidP="005E1DC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051297" w:rsidRDefault="005E1DCE" w:rsidP="005E1DC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051297" w:rsidRDefault="005E1DCE" w:rsidP="005E1DC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051297" w:rsidRDefault="005E1DCE" w:rsidP="005E1DC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5E1DCE" w:rsidRPr="00051297" w:rsidRDefault="005E1DCE" w:rsidP="005E1DC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5E1DCE" w:rsidRPr="00051297" w:rsidRDefault="005E1DCE" w:rsidP="005E1DC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5E1DCE" w:rsidRDefault="005E1DCE" w:rsidP="005E1DCE">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Default="005E1DCE" w:rsidP="005E1DCE">
      <w:pPr>
        <w:tabs>
          <w:tab w:val="left" w:pos="0"/>
        </w:tabs>
        <w:ind w:firstLine="0"/>
        <w:rPr>
          <w:sz w:val="20"/>
          <w:szCs w:val="20"/>
          <w:lang w:val="tr-TR"/>
        </w:rPr>
      </w:pPr>
    </w:p>
    <w:p w:rsidR="005E1DCE" w:rsidRPr="00051297" w:rsidRDefault="005E1DCE" w:rsidP="005E1DCE">
      <w:pPr>
        <w:tabs>
          <w:tab w:val="left" w:pos="0"/>
        </w:tabs>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5E1DCE" w:rsidRPr="00051297" w:rsidRDefault="005E1DCE" w:rsidP="005E1DC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051297" w:rsidRDefault="005E1DCE" w:rsidP="005E1DCE">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051297" w:rsidRDefault="005E1DCE" w:rsidP="005E1DCE">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5E1DCE" w:rsidRPr="00051297" w:rsidRDefault="005E1DCE" w:rsidP="005E1DC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051297" w:rsidRDefault="005E1DCE" w:rsidP="005E1DC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051297" w:rsidRDefault="005E1DCE" w:rsidP="005E1DC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5E1DCE" w:rsidRPr="00051297" w:rsidRDefault="005E1DCE" w:rsidP="005E1DC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E1DCE" w:rsidRPr="00051297" w:rsidRDefault="005E1DCE" w:rsidP="005E1DC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051297" w:rsidRDefault="005E1DCE" w:rsidP="005E1DCE">
      <w:pPr>
        <w:tabs>
          <w:tab w:val="left" w:pos="0"/>
        </w:tabs>
        <w:jc w:val="center"/>
        <w:rPr>
          <w:b/>
          <w:sz w:val="20"/>
          <w:szCs w:val="20"/>
          <w:lang w:val="tr-TR"/>
        </w:rPr>
      </w:pPr>
      <w:r w:rsidRPr="00051297">
        <w:rPr>
          <w:b/>
          <w:sz w:val="20"/>
          <w:szCs w:val="20"/>
          <w:lang w:val="tr-TR"/>
        </w:rPr>
        <w:t>ÖDEMELER VE BORÇ TUTARLARININ TAHSİLİ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Ön Ödeme ve Ödemeler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051297" w:rsidRDefault="005E1DCE" w:rsidP="005E1DC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051297" w:rsidRDefault="005E1DCE" w:rsidP="005E1DC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5E1DCE" w:rsidRPr="00051297" w:rsidRDefault="005E1DCE" w:rsidP="005E1DC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051297" w:rsidRDefault="005E1DCE" w:rsidP="005E1DC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051297" w:rsidRDefault="005E1DCE" w:rsidP="005E1DCE">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051297" w:rsidRDefault="005E1DCE" w:rsidP="005E1DC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5E1DCE" w:rsidRPr="00051297" w:rsidRDefault="005E1DCE" w:rsidP="005E1DC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051297" w:rsidRDefault="005E1DCE" w:rsidP="005E1DCE">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5E1DCE" w:rsidRPr="00051297" w:rsidRDefault="005E1DCE" w:rsidP="005E1DC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Kesin teminatın geçerliliğinin sona ermesi ve Yüklenicinin bunu yeniden geçerli kılamaması halinde, Sözleşme Makamı, ya şimdiye kadar yapılmış ödemelerin toplamına kadarına olan bir tutarı Sözleşme altında Yükleniciye </w:t>
      </w:r>
      <w:r w:rsidRPr="00051297">
        <w:rPr>
          <w:sz w:val="20"/>
          <w:szCs w:val="20"/>
          <w:lang w:val="tr-TR"/>
        </w:rPr>
        <w:lastRenderedPageBreak/>
        <w:t>ileride yapılacak ödemelerden keser ya da bu kesintiyi yapmanın mümkün olmadığı kanaatindeyse 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051297" w:rsidRDefault="005E1DCE" w:rsidP="005E1DC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5E1DCE" w:rsidRPr="00051297" w:rsidRDefault="005E1DCE" w:rsidP="005E1DCE">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051297" w:rsidRDefault="005E1DCE" w:rsidP="005E1DC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5E1DCE" w:rsidRPr="00051297" w:rsidRDefault="005E1DCE" w:rsidP="005E1DC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051297" w:rsidRDefault="005E1DCE" w:rsidP="005E1DC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051297" w:rsidRDefault="005E1DCE" w:rsidP="005E1DC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(1) Yüklenici sözleşme koşullarına göre malları teslim eder. Mallara ilişkin riskler, geçici kabullerine kadar yükleniciye aittir. </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051297" w:rsidRDefault="005E1DCE" w:rsidP="005E1DC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051297" w:rsidRDefault="005E1DCE" w:rsidP="005E1DC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051297" w:rsidRDefault="005E1DCE" w:rsidP="005E1DC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051297" w:rsidRDefault="005E1DCE" w:rsidP="005E1DC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051297" w:rsidRDefault="005E1DCE" w:rsidP="005E1DC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051297" w:rsidRDefault="005E1DCE" w:rsidP="005E1DC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051297" w:rsidRDefault="005E1DCE" w:rsidP="005E1DC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051297" w:rsidRDefault="005E1DCE" w:rsidP="005E1DC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5E1DCE" w:rsidRPr="00051297" w:rsidRDefault="005E1DCE" w:rsidP="005E1DC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5E1DCE" w:rsidRPr="00051297" w:rsidRDefault="005E1DCE" w:rsidP="005E1DC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5E1DCE" w:rsidRPr="00051297" w:rsidRDefault="005E1DCE" w:rsidP="005E1DC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lang w:val="tr-TR"/>
        </w:rPr>
        <w:lastRenderedPageBreak/>
        <w:t>ya da işçilikten kaynaklanan hata ve kusurların olmadığını garanti eder. Bu garanti hükmü Özel Koşullarda belirtildiği şekilde geçerli kalır.</w:t>
      </w:r>
    </w:p>
    <w:p w:rsidR="005E1DCE" w:rsidRPr="00051297" w:rsidRDefault="005E1DCE" w:rsidP="005E1DC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5E1DCE" w:rsidRPr="00051297" w:rsidRDefault="005E1DCE" w:rsidP="005E1DC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051297" w:rsidRDefault="005E1DCE" w:rsidP="005E1DC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051297" w:rsidRDefault="005E1DCE" w:rsidP="005E1DC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051297" w:rsidRDefault="005E1DCE" w:rsidP="005E1DCE">
      <w:pPr>
        <w:tabs>
          <w:tab w:val="left" w:pos="0"/>
        </w:tabs>
        <w:ind w:firstLine="0"/>
        <w:rPr>
          <w:sz w:val="20"/>
          <w:szCs w:val="20"/>
          <w:lang w:val="tr-TR"/>
        </w:rPr>
      </w:pPr>
      <w:r w:rsidRPr="00051297">
        <w:rPr>
          <w:sz w:val="20"/>
          <w:szCs w:val="20"/>
          <w:lang w:val="tr-TR"/>
        </w:rPr>
        <w:t>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051297" w:rsidRDefault="005E1DCE" w:rsidP="005E1DC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051297" w:rsidRDefault="005E1DCE" w:rsidP="005E1DC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5E1DCE" w:rsidRPr="00051297" w:rsidRDefault="005E1DCE" w:rsidP="000176C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5E1DCE" w:rsidRPr="00051297" w:rsidRDefault="005E1DCE" w:rsidP="005E1DC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5E1DCE" w:rsidRPr="00051297" w:rsidRDefault="005E1DCE" w:rsidP="005E1DC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5E1DCE" w:rsidRPr="00051297" w:rsidRDefault="005E1DCE" w:rsidP="005E1DC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5E1DCE" w:rsidRPr="00051297" w:rsidRDefault="005E1DCE" w:rsidP="005E1DC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5E1DCE" w:rsidRPr="00051297" w:rsidRDefault="005E1DCE" w:rsidP="005E1DC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5E1DCE" w:rsidRPr="00051297" w:rsidRDefault="005E1DCE" w:rsidP="005E1DC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5E1DCE" w:rsidRPr="00051297" w:rsidRDefault="005E1DCE" w:rsidP="005E1DC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051297" w:rsidRDefault="005E1DCE" w:rsidP="005E1DCE">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5E1DCE" w:rsidRPr="00051297" w:rsidRDefault="005E1DCE" w:rsidP="005E1DC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5E1DCE" w:rsidRPr="00051297" w:rsidRDefault="005E1DCE" w:rsidP="005E1DC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5E1DCE" w:rsidRPr="00051297" w:rsidRDefault="005E1DCE" w:rsidP="005E1DC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051297" w:rsidRDefault="005E1DCE" w:rsidP="005E1DC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051297" w:rsidRDefault="005E1DCE" w:rsidP="005E1DC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5E1DCE" w:rsidRPr="00051297" w:rsidRDefault="005E1DCE" w:rsidP="005E1DC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051297" w:rsidRDefault="005E1DCE" w:rsidP="005E1DC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051297" w:rsidRDefault="005E1DCE" w:rsidP="005E1DC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051297" w:rsidRDefault="005E1DCE" w:rsidP="005E1DC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5E1DCE" w:rsidRPr="00051297" w:rsidRDefault="005E1DCE" w:rsidP="005E1DC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5E1DCE" w:rsidRPr="00051297" w:rsidRDefault="005E1DCE" w:rsidP="005E1DC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051297" w:rsidRDefault="005E1DCE" w:rsidP="005E1DCE">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Default="005E1DCE" w:rsidP="005E1DC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5E1DCE" w:rsidRPr="00051297" w:rsidRDefault="005E1DCE" w:rsidP="005E1DCE">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rsidR="005E1DCE" w:rsidRPr="00051297"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5E1DCE" w:rsidRPr="00051297" w:rsidRDefault="005E1DCE" w:rsidP="005E1DCE">
      <w:pPr>
        <w:pStyle w:val="GvdeMetniGirintisi3"/>
        <w:spacing w:after="0"/>
        <w:ind w:left="284"/>
        <w:rPr>
          <w:sz w:val="20"/>
          <w:szCs w:val="20"/>
          <w:lang w:val="tr-TR"/>
        </w:rPr>
      </w:pPr>
      <w:r w:rsidRPr="00051297">
        <w:rPr>
          <w:sz w:val="20"/>
          <w:szCs w:val="20"/>
          <w:lang w:val="tr-TR"/>
        </w:rPr>
        <w:t xml:space="preserve">         a) Doğal afetler.</w:t>
      </w:r>
    </w:p>
    <w:p w:rsidR="005E1DCE" w:rsidRPr="00051297" w:rsidRDefault="005E1DCE" w:rsidP="005E1DCE">
      <w:pPr>
        <w:ind w:left="1223" w:firstLine="205"/>
        <w:rPr>
          <w:sz w:val="20"/>
          <w:szCs w:val="20"/>
          <w:lang w:val="tr-TR"/>
        </w:rPr>
      </w:pPr>
      <w:r w:rsidRPr="00051297">
        <w:rPr>
          <w:sz w:val="20"/>
          <w:szCs w:val="20"/>
          <w:lang w:val="tr-TR"/>
        </w:rPr>
        <w:t>b) Kanuni grev.</w:t>
      </w:r>
    </w:p>
    <w:p w:rsidR="005E1DCE" w:rsidRPr="00051297" w:rsidRDefault="005E1DCE" w:rsidP="005E1DCE">
      <w:pPr>
        <w:ind w:left="708"/>
        <w:rPr>
          <w:sz w:val="20"/>
          <w:szCs w:val="20"/>
          <w:lang w:val="tr-TR"/>
        </w:rPr>
      </w:pPr>
      <w:r w:rsidRPr="00051297">
        <w:rPr>
          <w:sz w:val="20"/>
          <w:szCs w:val="20"/>
          <w:lang w:val="tr-TR"/>
        </w:rPr>
        <w:t>c) Genel salgın hastalık.</w:t>
      </w:r>
    </w:p>
    <w:p w:rsidR="005E1DCE" w:rsidRPr="00051297" w:rsidRDefault="005E1DCE" w:rsidP="005E1DCE">
      <w:pPr>
        <w:ind w:left="708"/>
        <w:rPr>
          <w:sz w:val="20"/>
          <w:szCs w:val="20"/>
          <w:lang w:val="tr-TR"/>
        </w:rPr>
      </w:pPr>
      <w:r w:rsidRPr="00051297">
        <w:rPr>
          <w:sz w:val="20"/>
          <w:szCs w:val="20"/>
          <w:lang w:val="tr-TR"/>
        </w:rPr>
        <w:t>d) Kısmi veya genel seferberlik ilanı.</w:t>
      </w:r>
    </w:p>
    <w:p w:rsidR="005E1DCE" w:rsidRPr="00051297" w:rsidRDefault="005E1DCE" w:rsidP="005E1DCE">
      <w:pPr>
        <w:ind w:left="708"/>
        <w:rPr>
          <w:sz w:val="20"/>
          <w:szCs w:val="20"/>
          <w:lang w:val="tr-TR"/>
        </w:rPr>
      </w:pPr>
      <w:r w:rsidRPr="00051297">
        <w:rPr>
          <w:sz w:val="20"/>
          <w:szCs w:val="20"/>
          <w:lang w:val="tr-TR"/>
        </w:rPr>
        <w:lastRenderedPageBreak/>
        <w:t>e) Gerektiğinde Kalkınma Ajansı veya ilgili kurum/kuruluşlar tarafından belirlenecek benzeri diğer haller.</w:t>
      </w:r>
    </w:p>
    <w:p w:rsidR="005E1DCE" w:rsidRPr="00051297" w:rsidRDefault="005E1DCE" w:rsidP="005E1DC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Yetkili merciler tarafından belgelendirilmesi,</w:t>
      </w:r>
    </w:p>
    <w:p w:rsidR="005E1DCE" w:rsidRPr="00051297" w:rsidRDefault="005E1DCE" w:rsidP="005E1DCE">
      <w:pPr>
        <w:rPr>
          <w:sz w:val="20"/>
          <w:szCs w:val="20"/>
          <w:lang w:val="tr-TR"/>
        </w:rPr>
      </w:pPr>
      <w:r w:rsidRPr="00051297">
        <w:rPr>
          <w:sz w:val="20"/>
          <w:szCs w:val="20"/>
          <w:lang w:val="tr-TR"/>
        </w:rPr>
        <w:t xml:space="preserve"> zorunludur.</w:t>
      </w:r>
    </w:p>
    <w:p w:rsidR="005E1DCE" w:rsidRPr="00051297" w:rsidRDefault="005E1DCE" w:rsidP="000176CD">
      <w:pPr>
        <w:numPr>
          <w:ilvl w:val="0"/>
          <w:numId w:val="25"/>
        </w:numPr>
        <w:tabs>
          <w:tab w:val="left" w:pos="0"/>
        </w:tabs>
        <w:rPr>
          <w:sz w:val="20"/>
          <w:szCs w:val="20"/>
          <w:lang w:val="tr-TR"/>
        </w:rPr>
      </w:pPr>
      <w:r w:rsidRPr="00051297">
        <w:rPr>
          <w:sz w:val="20"/>
          <w:szCs w:val="20"/>
          <w:lang w:val="tr-TR"/>
        </w:rPr>
        <w:t>Sözleşme Makamından kaynaklanan sebepler</w:t>
      </w:r>
    </w:p>
    <w:p w:rsidR="005E1DCE" w:rsidRPr="00051297" w:rsidRDefault="005E1DCE" w:rsidP="005E1DCE">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051297" w:rsidRDefault="005E1DCE" w:rsidP="005E1DC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051297" w:rsidRDefault="005E1DCE" w:rsidP="005E1DC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051297" w:rsidRDefault="005E1DCE" w:rsidP="005E1DCE">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051297" w:rsidRDefault="005E1DCE" w:rsidP="005E1DC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051297" w:rsidRDefault="005E1DCE" w:rsidP="005E1DC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Default="005E1DCE" w:rsidP="005E1DCE">
      <w:pPr>
        <w:jc w:val="center"/>
        <w:rPr>
          <w:b/>
          <w:sz w:val="20"/>
          <w:szCs w:val="20"/>
          <w:lang w:val="tr-TR"/>
        </w:rPr>
      </w:pPr>
    </w:p>
    <w:p w:rsidR="005E1DCE" w:rsidRPr="00051297" w:rsidRDefault="005E1DCE" w:rsidP="005E1DCE">
      <w:pPr>
        <w:jc w:val="center"/>
        <w:rPr>
          <w:b/>
          <w:sz w:val="20"/>
          <w:szCs w:val="20"/>
          <w:lang w:val="tr-TR"/>
        </w:rPr>
      </w:pPr>
      <w:r w:rsidRPr="00051297">
        <w:rPr>
          <w:b/>
          <w:sz w:val="20"/>
          <w:szCs w:val="20"/>
          <w:lang w:val="tr-TR"/>
        </w:rPr>
        <w:t>İHTİLAFLARIN HALLİ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051297" w:rsidRDefault="005E1DCE" w:rsidP="005E1DCE">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051297" w:rsidRDefault="005E1DCE" w:rsidP="005E1DCE">
      <w:pPr>
        <w:jc w:val="center"/>
        <w:rPr>
          <w:b/>
          <w:sz w:val="20"/>
          <w:szCs w:val="20"/>
          <w:lang w:val="tr-TR"/>
        </w:rPr>
      </w:pPr>
      <w:r w:rsidRPr="00051297">
        <w:rPr>
          <w:b/>
          <w:sz w:val="20"/>
          <w:szCs w:val="20"/>
          <w:lang w:val="tr-TR"/>
        </w:rPr>
        <w:t>HÜKÜM BULUNMAYAN HALLER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5E1DCE" w:rsidRPr="00051297" w:rsidRDefault="005E1DCE" w:rsidP="005E1DC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051297" w:rsidRDefault="005E1DCE" w:rsidP="005E1DCE">
      <w:pPr>
        <w:rPr>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7452B0" w:rsidRDefault="005E1DCE" w:rsidP="007452B0">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 Ek-2: Teknik Şartname (İş Tanımı)</w:t>
      </w:r>
      <w:bookmarkEnd w:id="19"/>
      <w:r w:rsidRPr="00051297">
        <w:rPr>
          <w:lang w:val="tr-TR"/>
        </w:rPr>
        <w:t xml:space="preserve"> </w:t>
      </w:r>
    </w:p>
    <w:p w:rsidR="007452B0" w:rsidRPr="007452B0" w:rsidRDefault="007452B0" w:rsidP="007452B0">
      <w:pPr>
        <w:rPr>
          <w:lang w:val="tr-TR"/>
        </w:rPr>
      </w:pPr>
    </w:p>
    <w:p w:rsidR="007452B0" w:rsidRPr="00961C84" w:rsidRDefault="007452B0" w:rsidP="007452B0">
      <w:pPr>
        <w:spacing w:after="120"/>
        <w:ind w:firstLine="0"/>
        <w:rPr>
          <w:rFonts w:cs="Times New Roman"/>
          <w:sz w:val="20"/>
          <w:szCs w:val="20"/>
          <w:lang w:val="tr-TR"/>
        </w:rPr>
      </w:pPr>
      <w:r w:rsidRPr="00961C84">
        <w:rPr>
          <w:rFonts w:cs="Times New Roman"/>
          <w:b/>
          <w:sz w:val="20"/>
          <w:szCs w:val="20"/>
          <w:lang w:val="tr-TR"/>
        </w:rPr>
        <w:t>Sözleşme başlığı</w:t>
      </w:r>
      <w:r w:rsidRPr="00961C84">
        <w:rPr>
          <w:rFonts w:cs="Times New Roman"/>
          <w:b/>
          <w:sz w:val="20"/>
          <w:szCs w:val="20"/>
          <w:lang w:val="tr-TR"/>
        </w:rPr>
        <w:tab/>
        <w:t>:</w:t>
      </w:r>
      <w:r w:rsidRPr="00961C84">
        <w:rPr>
          <w:rFonts w:cs="Times New Roman"/>
          <w:sz w:val="20"/>
          <w:szCs w:val="20"/>
          <w:lang w:val="tr-TR"/>
        </w:rPr>
        <w:t xml:space="preserve"> </w:t>
      </w:r>
      <w:r>
        <w:rPr>
          <w:rFonts w:cs="Times New Roman"/>
          <w:sz w:val="20"/>
          <w:szCs w:val="20"/>
          <w:lang w:val="tr-TR"/>
        </w:rPr>
        <w:t>TR90/19/GPD/0001</w:t>
      </w:r>
    </w:p>
    <w:p w:rsidR="007452B0" w:rsidRPr="00961C84" w:rsidRDefault="007452B0" w:rsidP="007452B0">
      <w:pPr>
        <w:spacing w:after="120"/>
        <w:ind w:firstLine="0"/>
        <w:rPr>
          <w:rFonts w:cs="Times New Roman"/>
          <w:sz w:val="20"/>
          <w:szCs w:val="20"/>
          <w:lang w:val="tr-TR"/>
        </w:rPr>
      </w:pPr>
      <w:r w:rsidRPr="00961C84">
        <w:rPr>
          <w:rFonts w:cs="Times New Roman"/>
          <w:b/>
          <w:sz w:val="20"/>
          <w:szCs w:val="20"/>
          <w:lang w:val="tr-TR"/>
        </w:rPr>
        <w:t>Yayın Referansı</w:t>
      </w:r>
      <w:r w:rsidRPr="00961C84">
        <w:rPr>
          <w:rFonts w:cs="Times New Roman"/>
          <w:b/>
          <w:sz w:val="20"/>
          <w:szCs w:val="20"/>
          <w:lang w:val="tr-TR"/>
        </w:rPr>
        <w:tab/>
        <w:t>:</w:t>
      </w:r>
      <w:r w:rsidRPr="00961C84">
        <w:rPr>
          <w:rFonts w:cs="Times New Roman"/>
          <w:sz w:val="20"/>
          <w:szCs w:val="20"/>
          <w:lang w:val="tr-TR"/>
        </w:rPr>
        <w:t xml:space="preserve"> … … … … … … … … …</w:t>
      </w:r>
    </w:p>
    <w:p w:rsidR="007452B0" w:rsidRPr="00961C84" w:rsidRDefault="007452B0" w:rsidP="007452B0">
      <w:pPr>
        <w:spacing w:after="120"/>
        <w:ind w:firstLine="0"/>
        <w:rPr>
          <w:rFonts w:cs="Times New Roman"/>
          <w:sz w:val="20"/>
          <w:szCs w:val="20"/>
          <w:lang w:val="tr-TR"/>
        </w:rPr>
      </w:pPr>
      <w:r w:rsidRPr="00961C84">
        <w:rPr>
          <w:rFonts w:cs="Times New Roman"/>
          <w:sz w:val="20"/>
          <w:szCs w:val="20"/>
          <w:lang w:val="tr-TR"/>
        </w:rPr>
        <w:t>1. Genel Tanım</w:t>
      </w:r>
    </w:p>
    <w:p w:rsidR="007452B0" w:rsidRDefault="007452B0" w:rsidP="007452B0">
      <w:pPr>
        <w:spacing w:after="120"/>
        <w:ind w:firstLine="0"/>
        <w:rPr>
          <w:rFonts w:cs="Times New Roman"/>
          <w:sz w:val="20"/>
          <w:szCs w:val="20"/>
          <w:lang w:val="tr-TR"/>
        </w:rPr>
      </w:pPr>
      <w:r w:rsidRPr="00DA4B70">
        <w:rPr>
          <w:rFonts w:cs="Times New Roman"/>
          <w:sz w:val="20"/>
          <w:szCs w:val="20"/>
          <w:lang w:val="tr-TR"/>
        </w:rPr>
        <w:t>Gümüşhane ilinde girişimcilik ekosistemi altyapısının iyileştirilmesi amacı ile Gümüşhane</w:t>
      </w:r>
      <w:r>
        <w:rPr>
          <w:rFonts w:cs="Times New Roman"/>
          <w:sz w:val="20"/>
          <w:szCs w:val="20"/>
          <w:lang w:val="tr-TR"/>
        </w:rPr>
        <w:t xml:space="preserve"> </w:t>
      </w:r>
      <w:r w:rsidRPr="00DA4B70">
        <w:rPr>
          <w:rFonts w:cs="Times New Roman"/>
          <w:sz w:val="20"/>
          <w:szCs w:val="20"/>
          <w:lang w:val="tr-TR"/>
        </w:rPr>
        <w:t>İŞGEM bünyesindeki girişimcilere yönelik eğitimler düzenlenecektir. Ayrıca, ilde en fazla</w:t>
      </w:r>
      <w:r>
        <w:rPr>
          <w:rFonts w:cs="Times New Roman"/>
          <w:sz w:val="20"/>
          <w:szCs w:val="20"/>
          <w:lang w:val="tr-TR"/>
        </w:rPr>
        <w:t xml:space="preserve"> </w:t>
      </w:r>
      <w:r w:rsidRPr="00DA4B70">
        <w:rPr>
          <w:rFonts w:cs="Times New Roman"/>
          <w:sz w:val="20"/>
          <w:szCs w:val="20"/>
          <w:lang w:val="tr-TR"/>
        </w:rPr>
        <w:t>girişimcilik başvurusunun olduğu pestil sektörünün kağıt ambalaj(kutu) ihtiyacının</w:t>
      </w:r>
      <w:r>
        <w:rPr>
          <w:rFonts w:cs="Times New Roman"/>
          <w:sz w:val="20"/>
          <w:szCs w:val="20"/>
          <w:lang w:val="tr-TR"/>
        </w:rPr>
        <w:t xml:space="preserve"> </w:t>
      </w:r>
      <w:r w:rsidRPr="00DA4B70">
        <w:rPr>
          <w:rFonts w:cs="Times New Roman"/>
          <w:sz w:val="20"/>
          <w:szCs w:val="20"/>
          <w:lang w:val="tr-TR"/>
        </w:rPr>
        <w:t>karşılanması amacı ile Gümüşhane İŞGEM bünyesinde ortak kağıt ambalaj(kutu) üretim</w:t>
      </w:r>
      <w:r>
        <w:rPr>
          <w:rFonts w:cs="Times New Roman"/>
          <w:sz w:val="20"/>
          <w:szCs w:val="20"/>
          <w:lang w:val="tr-TR"/>
        </w:rPr>
        <w:t xml:space="preserve"> </w:t>
      </w:r>
      <w:r w:rsidRPr="00DA4B70">
        <w:rPr>
          <w:rFonts w:cs="Times New Roman"/>
          <w:sz w:val="20"/>
          <w:szCs w:val="20"/>
          <w:lang w:val="tr-TR"/>
        </w:rPr>
        <w:t>hattında iyileştirme yapılacaktır. İyileştirme sonucunda girişimcilerin ambalaj stoklarının</w:t>
      </w:r>
      <w:r>
        <w:rPr>
          <w:rFonts w:cs="Times New Roman"/>
          <w:sz w:val="20"/>
          <w:szCs w:val="20"/>
          <w:lang w:val="tr-TR"/>
        </w:rPr>
        <w:t xml:space="preserve"> </w:t>
      </w:r>
      <w:r w:rsidRPr="00DA4B70">
        <w:rPr>
          <w:rFonts w:cs="Times New Roman"/>
          <w:sz w:val="20"/>
          <w:szCs w:val="20"/>
          <w:lang w:val="tr-TR"/>
        </w:rPr>
        <w:t>Gümüşhane İŞGEM bünyesinde tutularak, girişimcilerin stok maliyetlerinin azaltılması ve</w:t>
      </w:r>
      <w:r>
        <w:rPr>
          <w:rFonts w:cs="Times New Roman"/>
          <w:sz w:val="20"/>
          <w:szCs w:val="20"/>
          <w:lang w:val="tr-TR"/>
        </w:rPr>
        <w:t xml:space="preserve"> </w:t>
      </w:r>
      <w:r w:rsidRPr="00DA4B70">
        <w:rPr>
          <w:rFonts w:cs="Times New Roman"/>
          <w:sz w:val="20"/>
          <w:szCs w:val="20"/>
          <w:lang w:val="tr-TR"/>
        </w:rPr>
        <w:t>piyasadan daha uygun maliyette ambalaj kutularını üretebilmeleri amaçlanmaktadır.</w:t>
      </w:r>
    </w:p>
    <w:p w:rsidR="007452B0" w:rsidRPr="00051297" w:rsidRDefault="007452B0" w:rsidP="005E1DCE">
      <w:pPr>
        <w:overflowPunct w:val="0"/>
        <w:autoSpaceDE w:val="0"/>
        <w:autoSpaceDN w:val="0"/>
        <w:adjustRightInd w:val="0"/>
        <w:spacing w:after="120"/>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ind w:firstLine="0"/>
        <w:rPr>
          <w:b/>
          <w:sz w:val="20"/>
          <w:szCs w:val="20"/>
          <w:lang w:val="tr-TR"/>
        </w:rPr>
      </w:pPr>
      <w:r w:rsidRPr="00051297">
        <w:rPr>
          <w:b/>
          <w:color w:val="000000"/>
          <w:sz w:val="36"/>
          <w:szCs w:val="36"/>
          <w:lang w:val="tr-TR"/>
        </w:rPr>
        <w:br w:type="page"/>
      </w:r>
      <w:bookmarkStart w:id="20" w:name="_Toc232234025"/>
      <w:bookmarkStart w:id="21"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0"/>
      <w:r w:rsidRPr="00051297">
        <w:rPr>
          <w:b/>
          <w:sz w:val="20"/>
          <w:szCs w:val="20"/>
          <w:lang w:val="tr-TR"/>
        </w:rPr>
        <w:t xml:space="preserve">  </w:t>
      </w:r>
      <w:bookmarkEnd w:id="21"/>
    </w:p>
    <w:p w:rsidR="005E1DCE" w:rsidRPr="00051297" w:rsidRDefault="005E1DCE" w:rsidP="005E1DCE">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rsidR="005E1DCE" w:rsidRPr="00051297" w:rsidRDefault="005E1DCE" w:rsidP="005E1DCE">
      <w:pPr>
        <w:ind w:firstLine="0"/>
        <w:rPr>
          <w:sz w:val="20"/>
          <w:szCs w:val="20"/>
          <w:lang w:val="tr-TR"/>
        </w:rPr>
      </w:pPr>
      <w:bookmarkStart w:id="22" w:name="_Toc187830912"/>
      <w:bookmarkStart w:id="23" w:name="_Toc188240392"/>
      <w:r w:rsidRPr="00051297">
        <w:rPr>
          <w:sz w:val="20"/>
          <w:szCs w:val="20"/>
          <w:lang w:val="tr-TR"/>
        </w:rPr>
        <w:t>Sözleşme Adı: ________________</w:t>
      </w:r>
      <w:bookmarkEnd w:id="22"/>
      <w:bookmarkEnd w:id="23"/>
    </w:p>
    <w:p w:rsidR="005E1DCE" w:rsidRPr="00051297" w:rsidRDefault="005E1DCE" w:rsidP="005E1DCE">
      <w:pPr>
        <w:ind w:firstLine="0"/>
        <w:rPr>
          <w:sz w:val="20"/>
          <w:szCs w:val="20"/>
          <w:lang w:val="tr-TR"/>
        </w:rPr>
      </w:pPr>
      <w:r>
        <w:rPr>
          <w:sz w:val="20"/>
          <w:szCs w:val="20"/>
          <w:lang w:val="tr-TR"/>
        </w:rPr>
        <w:t>Referans N</w:t>
      </w:r>
      <w:r w:rsidRPr="00051297">
        <w:rPr>
          <w:sz w:val="20"/>
          <w:szCs w:val="20"/>
          <w:lang w:val="tr-TR"/>
        </w:rPr>
        <w:t>o   : ________________</w:t>
      </w:r>
    </w:p>
    <w:p w:rsidR="005E1DCE" w:rsidRPr="00051297" w:rsidRDefault="005E1DCE" w:rsidP="005E1DCE">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5E1DCE" w:rsidRPr="00051297" w:rsidRDefault="005E1DCE" w:rsidP="005E1DCE">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5E1DCE" w:rsidRPr="00051297" w:rsidRDefault="005E1DCE" w:rsidP="005E1DCE">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5E1DCE" w:rsidRPr="00051297" w:rsidRDefault="005E1DCE" w:rsidP="005E1DCE">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5E1DCE" w:rsidRPr="00051297" w:rsidRDefault="005E1DCE" w:rsidP="005E1DCE">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5E1DCE" w:rsidRPr="00051297" w:rsidRDefault="005E1DCE" w:rsidP="005E1DCE">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5E1DCE" w:rsidRPr="00051297" w:rsidRDefault="005E1DCE" w:rsidP="005E1DCE">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5E1DCE" w:rsidRPr="00051297" w:rsidRDefault="005E1DCE" w:rsidP="005E1DCE">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5E1DCE" w:rsidRPr="00051297" w:rsidRDefault="005E1DCE" w:rsidP="005E1DCE">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5E1DCE" w:rsidRPr="00051297" w:rsidRDefault="005E1DCE" w:rsidP="005E1DCE">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5E1DCE" w:rsidRPr="00051297" w:rsidRDefault="005E1DCE" w:rsidP="005E1DCE">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5E1DCE" w:rsidRPr="00051297" w:rsidRDefault="005E1DCE" w:rsidP="005E1DCE">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5E1DCE" w:rsidRPr="00051297" w:rsidRDefault="005E1DCE" w:rsidP="005E1DCE">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5E1DCE" w:rsidRPr="00051297" w:rsidRDefault="005E1DCE" w:rsidP="005E1DCE">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5E1DCE" w:rsidRPr="00051297" w:rsidRDefault="005E1DCE" w:rsidP="005E1DCE">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5E1DCE" w:rsidRPr="00051297" w:rsidRDefault="005E1DCE" w:rsidP="005E1DCE">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5E1DCE" w:rsidRPr="00051297" w:rsidRDefault="005E1DCE" w:rsidP="005E1DCE">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5E1DCE" w:rsidRPr="00C36C6F" w:rsidRDefault="005E1DCE" w:rsidP="005E1DCE">
      <w:pPr>
        <w:pageBreakBefore/>
        <w:ind w:firstLine="0"/>
        <w:jc w:val="center"/>
        <w:rPr>
          <w:b/>
          <w:sz w:val="20"/>
          <w:szCs w:val="20"/>
          <w:lang w:val="tr-TR"/>
        </w:rPr>
      </w:pPr>
      <w:r w:rsidRPr="00C36C6F">
        <w:rPr>
          <w:b/>
          <w:sz w:val="20"/>
          <w:szCs w:val="20"/>
          <w:lang w:val="tr-TR"/>
        </w:rPr>
        <w:lastRenderedPageBreak/>
        <w:t>TEKNİK ŞARTNAME STANDART FORMU   (Söz. EK:2b)</w:t>
      </w:r>
    </w:p>
    <w:p w:rsidR="005E1DCE" w:rsidRPr="00C36C6F" w:rsidRDefault="005E1DCE" w:rsidP="005E1DCE">
      <w:pPr>
        <w:spacing w:after="120"/>
        <w:ind w:firstLine="0"/>
        <w:jc w:val="center"/>
        <w:rPr>
          <w:sz w:val="20"/>
          <w:szCs w:val="20"/>
          <w:lang w:val="tr-TR"/>
        </w:rPr>
      </w:pPr>
      <w:r w:rsidRPr="00C36C6F">
        <w:rPr>
          <w:sz w:val="20"/>
          <w:szCs w:val="20"/>
          <w:highlight w:val="lightGray"/>
          <w:lang w:val="tr-TR"/>
        </w:rPr>
        <w:t>(Mal Alımı ihaleleri için)</w:t>
      </w:r>
    </w:p>
    <w:p w:rsidR="005E1DCE" w:rsidRPr="00C36C6F" w:rsidRDefault="005E1DCE" w:rsidP="005E1DCE">
      <w:pPr>
        <w:spacing w:after="120"/>
        <w:rPr>
          <w:b/>
          <w:sz w:val="20"/>
          <w:szCs w:val="20"/>
          <w:lang w:val="tr-TR"/>
        </w:rPr>
      </w:pPr>
    </w:p>
    <w:p w:rsidR="005E1DCE" w:rsidRPr="00C36C6F" w:rsidRDefault="005E1DCE" w:rsidP="005E1DCE">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5E1DCE" w:rsidRPr="00C36C6F" w:rsidRDefault="005E1DCE" w:rsidP="005E1DC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2C2FBC">
        <w:rPr>
          <w:sz w:val="20"/>
          <w:szCs w:val="20"/>
          <w:lang w:val="tr-TR"/>
        </w:rPr>
        <w:t>TR90/19/GPD/0001</w:t>
      </w:r>
    </w:p>
    <w:p w:rsidR="005E1DCE" w:rsidRPr="00C36C6F" w:rsidRDefault="005E1DCE" w:rsidP="005E1DC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5E1DCE" w:rsidRPr="00C36C6F" w:rsidRDefault="005E1DCE" w:rsidP="005E1DCE">
      <w:pPr>
        <w:spacing w:after="120"/>
        <w:ind w:firstLine="0"/>
        <w:rPr>
          <w:sz w:val="20"/>
          <w:szCs w:val="20"/>
          <w:lang w:val="tr-TR"/>
        </w:rPr>
      </w:pPr>
      <w:r w:rsidRPr="00C36C6F">
        <w:rPr>
          <w:sz w:val="20"/>
          <w:szCs w:val="20"/>
          <w:lang w:val="tr-TR"/>
        </w:rPr>
        <w:t>1. Genel Tanım</w:t>
      </w:r>
    </w:p>
    <w:p w:rsidR="006D711B" w:rsidRDefault="006D711B" w:rsidP="006D711B">
      <w:pPr>
        <w:spacing w:after="120"/>
        <w:ind w:firstLine="0"/>
        <w:rPr>
          <w:rFonts w:cs="Times New Roman"/>
          <w:sz w:val="20"/>
          <w:szCs w:val="20"/>
          <w:lang w:val="tr-TR"/>
        </w:rPr>
      </w:pPr>
      <w:r w:rsidRPr="00DA4B70">
        <w:rPr>
          <w:rFonts w:cs="Times New Roman"/>
          <w:sz w:val="20"/>
          <w:szCs w:val="20"/>
          <w:lang w:val="tr-TR"/>
        </w:rPr>
        <w:t>Gümüşhane ilinde girişimcilik ekosistemi altyapısının iyileştirilmesi amacı ile Gümüşhane</w:t>
      </w:r>
      <w:r>
        <w:rPr>
          <w:rFonts w:cs="Times New Roman"/>
          <w:sz w:val="20"/>
          <w:szCs w:val="20"/>
          <w:lang w:val="tr-TR"/>
        </w:rPr>
        <w:t xml:space="preserve"> </w:t>
      </w:r>
      <w:r w:rsidRPr="00DA4B70">
        <w:rPr>
          <w:rFonts w:cs="Times New Roman"/>
          <w:sz w:val="20"/>
          <w:szCs w:val="20"/>
          <w:lang w:val="tr-TR"/>
        </w:rPr>
        <w:t>İŞGEM bünyesindeki girişimcilere yönelik eğitimler düzenlenecektir. Ayrıca, ilde en fazla</w:t>
      </w:r>
      <w:r>
        <w:rPr>
          <w:rFonts w:cs="Times New Roman"/>
          <w:sz w:val="20"/>
          <w:szCs w:val="20"/>
          <w:lang w:val="tr-TR"/>
        </w:rPr>
        <w:t xml:space="preserve"> </w:t>
      </w:r>
      <w:r w:rsidRPr="00DA4B70">
        <w:rPr>
          <w:rFonts w:cs="Times New Roman"/>
          <w:sz w:val="20"/>
          <w:szCs w:val="20"/>
          <w:lang w:val="tr-TR"/>
        </w:rPr>
        <w:t>girişimcilik başvurusunun olduğu pestil sektörünün kağıt ambalaj(kutu) ihtiyacının</w:t>
      </w:r>
      <w:r>
        <w:rPr>
          <w:rFonts w:cs="Times New Roman"/>
          <w:sz w:val="20"/>
          <w:szCs w:val="20"/>
          <w:lang w:val="tr-TR"/>
        </w:rPr>
        <w:t xml:space="preserve"> </w:t>
      </w:r>
      <w:r w:rsidRPr="00DA4B70">
        <w:rPr>
          <w:rFonts w:cs="Times New Roman"/>
          <w:sz w:val="20"/>
          <w:szCs w:val="20"/>
          <w:lang w:val="tr-TR"/>
        </w:rPr>
        <w:t>karşılanması amacı ile Gümüşhane İŞGEM bünyesinde ortak kağıt ambalaj(kutu) üretim</w:t>
      </w:r>
      <w:r>
        <w:rPr>
          <w:rFonts w:cs="Times New Roman"/>
          <w:sz w:val="20"/>
          <w:szCs w:val="20"/>
          <w:lang w:val="tr-TR"/>
        </w:rPr>
        <w:t xml:space="preserve"> </w:t>
      </w:r>
      <w:r w:rsidRPr="00DA4B70">
        <w:rPr>
          <w:rFonts w:cs="Times New Roman"/>
          <w:sz w:val="20"/>
          <w:szCs w:val="20"/>
          <w:lang w:val="tr-TR"/>
        </w:rPr>
        <w:t>hattında iyileştirme yapılacaktır. İyileştirme sonucunda girişimcilerin ambalaj stoklarının</w:t>
      </w:r>
      <w:r>
        <w:rPr>
          <w:rFonts w:cs="Times New Roman"/>
          <w:sz w:val="20"/>
          <w:szCs w:val="20"/>
          <w:lang w:val="tr-TR"/>
        </w:rPr>
        <w:t xml:space="preserve"> </w:t>
      </w:r>
      <w:r w:rsidRPr="00DA4B70">
        <w:rPr>
          <w:rFonts w:cs="Times New Roman"/>
          <w:sz w:val="20"/>
          <w:szCs w:val="20"/>
          <w:lang w:val="tr-TR"/>
        </w:rPr>
        <w:t>Gümüşhane İŞGEM bünyesinde tutularak, girişimcilerin stok maliyetlerinin azaltılması ve</w:t>
      </w:r>
      <w:r>
        <w:rPr>
          <w:rFonts w:cs="Times New Roman"/>
          <w:sz w:val="20"/>
          <w:szCs w:val="20"/>
          <w:lang w:val="tr-TR"/>
        </w:rPr>
        <w:t xml:space="preserve"> </w:t>
      </w:r>
      <w:r w:rsidRPr="00DA4B70">
        <w:rPr>
          <w:rFonts w:cs="Times New Roman"/>
          <w:sz w:val="20"/>
          <w:szCs w:val="20"/>
          <w:lang w:val="tr-TR"/>
        </w:rPr>
        <w:t>piyasadan daha uygun maliyette ambalaj kutularını üretebilmeleri amaçlanmaktadır.</w:t>
      </w: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6D711B">
      <w:pPr>
        <w:spacing w:after="120"/>
        <w:ind w:firstLine="0"/>
        <w:rPr>
          <w:rFonts w:cs="Times New Roman"/>
          <w:sz w:val="20"/>
          <w:szCs w:val="20"/>
          <w:lang w:val="tr-TR"/>
        </w:rPr>
      </w:pPr>
    </w:p>
    <w:p w:rsidR="006D711B" w:rsidRDefault="006D711B" w:rsidP="005E1DCE">
      <w:pPr>
        <w:spacing w:after="120"/>
        <w:ind w:firstLine="0"/>
        <w:rPr>
          <w:sz w:val="20"/>
          <w:szCs w:val="20"/>
          <w:lang w:val="tr-TR"/>
        </w:rPr>
      </w:pPr>
    </w:p>
    <w:p w:rsidR="006D711B" w:rsidRDefault="006D711B" w:rsidP="005E1DCE">
      <w:pPr>
        <w:spacing w:after="120"/>
        <w:ind w:firstLine="0"/>
        <w:rPr>
          <w:sz w:val="20"/>
          <w:szCs w:val="20"/>
          <w:lang w:val="tr-TR"/>
        </w:rPr>
      </w:pPr>
    </w:p>
    <w:p w:rsidR="005E1DCE" w:rsidRPr="00C36C6F" w:rsidRDefault="005E1DCE" w:rsidP="005E1DCE">
      <w:pPr>
        <w:spacing w:after="120"/>
        <w:ind w:firstLine="0"/>
        <w:rPr>
          <w:sz w:val="20"/>
          <w:szCs w:val="20"/>
          <w:lang w:val="tr-TR"/>
        </w:rPr>
      </w:pPr>
      <w:r w:rsidRPr="00C36C6F">
        <w:rPr>
          <w:sz w:val="20"/>
          <w:szCs w:val="20"/>
          <w:lang w:val="tr-TR"/>
        </w:rPr>
        <w:lastRenderedPageBreak/>
        <w:t>2. Tedarik Edilecek Mallar, Teknik Özellikleri ve Miktarı</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6998"/>
        <w:gridCol w:w="992"/>
      </w:tblGrid>
      <w:tr w:rsidR="006D711B" w:rsidRPr="006D711B" w:rsidTr="00774603">
        <w:trPr>
          <w:cantSplit/>
          <w:trHeight w:val="274"/>
          <w:tblHeader/>
        </w:trPr>
        <w:tc>
          <w:tcPr>
            <w:tcW w:w="969"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A</w:t>
            </w:r>
          </w:p>
        </w:tc>
        <w:tc>
          <w:tcPr>
            <w:tcW w:w="6998"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B</w:t>
            </w:r>
          </w:p>
        </w:tc>
        <w:tc>
          <w:tcPr>
            <w:tcW w:w="992"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C</w:t>
            </w:r>
          </w:p>
        </w:tc>
      </w:tr>
      <w:tr w:rsidR="006D711B" w:rsidRPr="006D711B" w:rsidTr="00774603">
        <w:trPr>
          <w:cantSplit/>
          <w:trHeight w:val="274"/>
          <w:tblHeader/>
        </w:trPr>
        <w:tc>
          <w:tcPr>
            <w:tcW w:w="969"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Sıra No</w:t>
            </w:r>
          </w:p>
        </w:tc>
        <w:tc>
          <w:tcPr>
            <w:tcW w:w="6998"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Teknik Özellikler</w:t>
            </w:r>
          </w:p>
        </w:tc>
        <w:tc>
          <w:tcPr>
            <w:tcW w:w="992" w:type="dxa"/>
            <w:tcBorders>
              <w:top w:val="single" w:sz="4" w:space="0" w:color="auto"/>
              <w:left w:val="single" w:sz="4" w:space="0" w:color="auto"/>
              <w:bottom w:val="single" w:sz="4" w:space="0" w:color="auto"/>
              <w:right w:val="single" w:sz="4" w:space="0" w:color="auto"/>
            </w:tcBorders>
            <w:shd w:val="pct5" w:color="auto" w:fill="FFFFFF"/>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Miktar</w:t>
            </w:r>
          </w:p>
        </w:tc>
      </w:tr>
      <w:tr w:rsidR="006D711B" w:rsidRPr="006D711B" w:rsidTr="00774603">
        <w:trPr>
          <w:cantSplit/>
        </w:trPr>
        <w:tc>
          <w:tcPr>
            <w:tcW w:w="969" w:type="dxa"/>
            <w:tcBorders>
              <w:top w:val="single" w:sz="4" w:space="0" w:color="auto"/>
              <w:left w:val="single" w:sz="4" w:space="0" w:color="auto"/>
              <w:bottom w:val="single" w:sz="4" w:space="0" w:color="auto"/>
              <w:right w:val="single" w:sz="4" w:space="0" w:color="auto"/>
            </w:tcBorders>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t>1</w:t>
            </w:r>
          </w:p>
        </w:tc>
        <w:tc>
          <w:tcPr>
            <w:tcW w:w="6998" w:type="dxa"/>
            <w:tcBorders>
              <w:top w:val="single" w:sz="4" w:space="0" w:color="auto"/>
              <w:left w:val="single" w:sz="4" w:space="0" w:color="auto"/>
              <w:bottom w:val="single" w:sz="4" w:space="0" w:color="auto"/>
              <w:right w:val="single" w:sz="4" w:space="0" w:color="auto"/>
            </w:tcBorders>
          </w:tcPr>
          <w:p w:rsidR="006D711B" w:rsidRPr="006D711B" w:rsidRDefault="006D711B" w:rsidP="006D711B">
            <w:pPr>
              <w:spacing w:after="120"/>
              <w:ind w:left="171" w:firstLine="0"/>
              <w:contextualSpacing/>
              <w:jc w:val="left"/>
              <w:rPr>
                <w:rFonts w:eastAsia="Times New Roman" w:cs="Times New Roman"/>
                <w:sz w:val="20"/>
                <w:szCs w:val="20"/>
                <w:lang w:val="tr-TR" w:eastAsia="tr-TR" w:bidi="ar-SA"/>
              </w:rPr>
            </w:pPr>
            <w:r w:rsidRPr="006D711B">
              <w:rPr>
                <w:rFonts w:eastAsia="Times New Roman" w:cs="Times New Roman"/>
                <w:b/>
                <w:sz w:val="20"/>
                <w:szCs w:val="20"/>
                <w:lang w:val="tr-TR" w:eastAsia="tr-TR" w:bidi="ar-SA"/>
              </w:rPr>
              <w:t>Yarı Otomatik Selefon Kaplama Makinesi;</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 xml:space="preserve">Makina krome, Bristol, kuşe gibi kağıt cinslerindeki kartonlara otomatik olarak soğuk tutkalla Selefon kaplamalıdır. </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 de kaplanacak kağıt kartonların m2 ağırlığı en düşük 175gr/m2, en fazla 500gr/m2 ye kadar yapılabilmelidir</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Otomatik karton besleme aparatlı, ofset matbaa makinalarındaki gibi otomatik kağıt alma aparatlı olmalı,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Tabakadan bobine otomatik çalışma özellikli</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Karton çalışma boyutlar min. 35*35 maksimum 72*102</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Yanlardan poza ayarlı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PLC kontrollü</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Tüm fonksiyonlar dokunmatik kumandalı LCD ekranlı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Servo motorlu</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Çalışma özellikleri ekrandan görünmeli</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Saatte 4500 adet 75*100cm kağıt ebadında Selefon yapabilecek çalışma hızı (yukarıda belirtilen kağıt cinslerinde)</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Karton sürtünme yüzeyleri 304 kaliteli paslanmaz çelikten mamul vakumlu tablalı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Hava pistonlu kontrol merdaneli</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 xml:space="preserve">Hava şişirmeli rulo taşıyıcı merdanesi </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Hava şişirmeli rulo taşıyıcı merdanesi, çapı 150 mm’lik masuraya göre olmalıdır (2 Adet)</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Gerginlik tansiyon kontrol merdaneli</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Acil stop özellikli, (en az 5 adet)</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 ölçüleri maksimum 300cm uzunluk, 160cm yükseklik ve 175cm eninde olmalı.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Makinenin pres merdanesi, panomatik (hava basınçlı) basınç ayarlı olmalı. Basınç ayarı da makine de bulunan hava hazırlayıcıdan gramajına göre otomatik ve el ile manuel olarak yapılmalı.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Makinede kaplanacak kağıt, kartonlar bittiği zaman makine otomatik olarak durmalı. Makine 14 mm yekpare çelik sacdan imal edilmiş olmalı.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Makinada bulunan rulmanlar uluslararası normlara uygun olmalı.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-Makinede tutkal süren ve presleyen (ütüleyen) merdanelerin çapı 150 mm olmalıdır.</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Kaplanacak kartonların istenildiği takdirde üst üste bindirmeli, istenirse arayı açma özelliği dokunmatik tuşlarla dijital olarak yapılmalıdır.</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 çalışırken herhangi bir sebeple kaplanacak kartonlar pres merdanesine gelmediğinde, makinenin Selefon kaplayan kısmı durmalı, kağıt geldiğinde tekrar otomatik olarak çalışmalı.</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 CE ve İSO belgeli olmalıdır.</w:t>
            </w:r>
          </w:p>
          <w:p w:rsidR="006D711B" w:rsidRPr="006D711B" w:rsidRDefault="006D711B" w:rsidP="006D711B">
            <w:pPr>
              <w:spacing w:after="120"/>
              <w:ind w:left="171" w:firstLine="0"/>
              <w:contextualSpacing/>
              <w:jc w:val="left"/>
              <w:rPr>
                <w:rFonts w:eastAsia="Times New Roman" w:cs="Times New Roman"/>
                <w:sz w:val="20"/>
                <w:szCs w:val="20"/>
                <w:lang w:val="tr-TR" w:eastAsia="tr-TR"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6D711B" w:rsidRPr="006D711B" w:rsidRDefault="006D711B" w:rsidP="006D711B">
            <w:pPr>
              <w:spacing w:before="0" w:line="256" w:lineRule="auto"/>
              <w:ind w:firstLine="0"/>
              <w:rPr>
                <w:rFonts w:cs="Times New Roman"/>
                <w:sz w:val="20"/>
                <w:szCs w:val="20"/>
                <w:lang w:val="tr-TR"/>
              </w:rPr>
            </w:pPr>
            <w:r w:rsidRPr="006D711B">
              <w:rPr>
                <w:rFonts w:cs="Times New Roman"/>
                <w:sz w:val="20"/>
                <w:szCs w:val="20"/>
                <w:lang w:val="tr-TR"/>
              </w:rPr>
              <w:t>1 Adet</w:t>
            </w:r>
          </w:p>
        </w:tc>
      </w:tr>
      <w:tr w:rsidR="006D711B" w:rsidRPr="006D711B" w:rsidTr="00774603">
        <w:trPr>
          <w:cantSplit/>
        </w:trPr>
        <w:tc>
          <w:tcPr>
            <w:tcW w:w="969" w:type="dxa"/>
            <w:tcBorders>
              <w:top w:val="single" w:sz="4" w:space="0" w:color="auto"/>
              <w:left w:val="single" w:sz="4" w:space="0" w:color="auto"/>
              <w:bottom w:val="single" w:sz="4" w:space="0" w:color="auto"/>
              <w:right w:val="single" w:sz="4" w:space="0" w:color="auto"/>
            </w:tcBorders>
            <w:hideMark/>
          </w:tcPr>
          <w:p w:rsidR="006D711B" w:rsidRPr="006D711B" w:rsidRDefault="006D711B" w:rsidP="006D711B">
            <w:pPr>
              <w:spacing w:before="0" w:line="256" w:lineRule="auto"/>
              <w:ind w:firstLine="0"/>
              <w:jc w:val="center"/>
              <w:rPr>
                <w:rFonts w:cs="Times New Roman"/>
                <w:b/>
                <w:sz w:val="20"/>
                <w:szCs w:val="20"/>
                <w:lang w:val="tr-TR"/>
              </w:rPr>
            </w:pPr>
            <w:r w:rsidRPr="006D711B">
              <w:rPr>
                <w:rFonts w:cs="Times New Roman"/>
                <w:b/>
                <w:sz w:val="20"/>
                <w:szCs w:val="20"/>
                <w:lang w:val="tr-TR"/>
              </w:rPr>
              <w:lastRenderedPageBreak/>
              <w:t>2</w:t>
            </w:r>
          </w:p>
        </w:tc>
        <w:tc>
          <w:tcPr>
            <w:tcW w:w="6998" w:type="dxa"/>
            <w:tcBorders>
              <w:top w:val="single" w:sz="4" w:space="0" w:color="auto"/>
              <w:left w:val="single" w:sz="4" w:space="0" w:color="auto"/>
              <w:bottom w:val="single" w:sz="4" w:space="0" w:color="auto"/>
              <w:right w:val="single" w:sz="4" w:space="0" w:color="auto"/>
            </w:tcBorders>
          </w:tcPr>
          <w:p w:rsidR="006D711B" w:rsidRPr="006D711B" w:rsidRDefault="006D711B" w:rsidP="006D711B">
            <w:pPr>
              <w:spacing w:after="120"/>
              <w:ind w:firstLine="0"/>
              <w:rPr>
                <w:sz w:val="20"/>
                <w:szCs w:val="20"/>
              </w:rPr>
            </w:pPr>
            <w:r w:rsidRPr="006D711B">
              <w:rPr>
                <w:b/>
                <w:sz w:val="20"/>
                <w:szCs w:val="20"/>
              </w:rPr>
              <w:t>Tam Otomatik bobinden tabakaya kesme makinası;</w:t>
            </w:r>
          </w:p>
          <w:p w:rsidR="006D711B" w:rsidRPr="006D711B" w:rsidRDefault="006D711B" w:rsidP="006D711B">
            <w:pPr>
              <w:spacing w:after="120"/>
              <w:ind w:firstLine="0"/>
              <w:rPr>
                <w:rFonts w:cs="Times New Roman"/>
                <w:sz w:val="20"/>
                <w:szCs w:val="20"/>
              </w:rPr>
            </w:pPr>
            <w:r w:rsidRPr="006D711B">
              <w:rPr>
                <w:rFonts w:cs="Times New Roman"/>
                <w:sz w:val="20"/>
                <w:szCs w:val="20"/>
              </w:rPr>
              <w:t>-Kağıt çapı en fazla 1500 mm olan bobinlere göre makine uygun olmalıdır.</w:t>
            </w:r>
          </w:p>
          <w:p w:rsidR="006D711B" w:rsidRPr="006D711B" w:rsidRDefault="006D711B" w:rsidP="006D711B">
            <w:pPr>
              <w:spacing w:after="120"/>
              <w:ind w:firstLine="0"/>
              <w:rPr>
                <w:rFonts w:cs="Times New Roman"/>
                <w:sz w:val="20"/>
                <w:szCs w:val="20"/>
              </w:rPr>
            </w:pPr>
            <w:r w:rsidRPr="006D711B">
              <w:rPr>
                <w:rFonts w:cs="Times New Roman"/>
                <w:sz w:val="20"/>
                <w:szCs w:val="20"/>
              </w:rPr>
              <w:t>-Kağıt eni en fazla 750 mm olan bobinlere göre makine uygun olmalıdır..</w:t>
            </w:r>
          </w:p>
          <w:p w:rsidR="006D711B" w:rsidRPr="006D711B" w:rsidRDefault="006D711B" w:rsidP="006D711B">
            <w:pPr>
              <w:spacing w:after="120"/>
              <w:ind w:firstLine="0"/>
              <w:rPr>
                <w:rFonts w:cs="Times New Roman"/>
                <w:sz w:val="20"/>
                <w:szCs w:val="20"/>
              </w:rPr>
            </w:pPr>
            <w:r w:rsidRPr="006D711B">
              <w:rPr>
                <w:rFonts w:cs="Times New Roman"/>
                <w:sz w:val="20"/>
                <w:szCs w:val="20"/>
              </w:rPr>
              <w:t>-Makinenin tüm çelik merdaneleri taşlanmış ve sert krom kaplı olmalıdır.</w:t>
            </w:r>
          </w:p>
          <w:p w:rsidR="006D711B" w:rsidRPr="006D711B" w:rsidRDefault="006D711B" w:rsidP="006D711B">
            <w:pPr>
              <w:spacing w:after="120"/>
              <w:ind w:firstLine="0"/>
              <w:rPr>
                <w:rFonts w:cs="Times New Roman"/>
                <w:sz w:val="20"/>
                <w:szCs w:val="20"/>
              </w:rPr>
            </w:pPr>
            <w:r w:rsidRPr="006D711B">
              <w:rPr>
                <w:rFonts w:cs="Times New Roman"/>
                <w:sz w:val="20"/>
                <w:szCs w:val="20"/>
              </w:rPr>
              <w:t>- -Makine tamamen çelik platina sacdan imal edilmiş olmalı.</w:t>
            </w:r>
          </w:p>
          <w:p w:rsidR="006D711B" w:rsidRPr="006D711B" w:rsidRDefault="006D711B" w:rsidP="006D711B">
            <w:pPr>
              <w:spacing w:after="120"/>
              <w:ind w:firstLine="0"/>
              <w:rPr>
                <w:rFonts w:cs="Times New Roman"/>
                <w:sz w:val="20"/>
                <w:szCs w:val="20"/>
              </w:rPr>
            </w:pPr>
            <w:r w:rsidRPr="006D711B">
              <w:rPr>
                <w:rFonts w:cs="Times New Roman"/>
                <w:sz w:val="20"/>
                <w:szCs w:val="20"/>
              </w:rPr>
              <w:t>-Saç kalınlığı 14-20mm ağırlığındadır.</w:t>
            </w:r>
          </w:p>
          <w:p w:rsidR="006D711B" w:rsidRPr="006D711B" w:rsidRDefault="006D711B" w:rsidP="006D711B">
            <w:pPr>
              <w:numPr>
                <w:ilvl w:val="0"/>
                <w:numId w:val="43"/>
              </w:numPr>
              <w:spacing w:after="120"/>
              <w:ind w:left="171" w:hanging="171"/>
              <w:contextualSpacing/>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Rulo taşıyıcı merdanesi, çapı 150 mm’lik masuraya ve 650Kg taşıyabilecek olmalıdır (2 Adet)</w:t>
            </w:r>
          </w:p>
          <w:p w:rsidR="006D711B" w:rsidRPr="006D711B" w:rsidRDefault="006D711B" w:rsidP="006D711B">
            <w:pPr>
              <w:spacing w:after="120"/>
              <w:ind w:firstLine="0"/>
              <w:rPr>
                <w:rFonts w:cs="Times New Roman"/>
                <w:sz w:val="20"/>
                <w:szCs w:val="20"/>
              </w:rPr>
            </w:pPr>
            <w:r w:rsidRPr="006D711B">
              <w:rPr>
                <w:rFonts w:cs="Times New Roman"/>
                <w:sz w:val="20"/>
                <w:szCs w:val="20"/>
              </w:rPr>
              <w:t>- Fotosel kontrollü otomatik asansörü olmalı.</w:t>
            </w:r>
          </w:p>
          <w:p w:rsidR="006D711B" w:rsidRPr="006D711B" w:rsidRDefault="006D711B" w:rsidP="006D711B">
            <w:pPr>
              <w:spacing w:after="120"/>
              <w:ind w:firstLine="0"/>
              <w:rPr>
                <w:rFonts w:cs="Times New Roman"/>
                <w:sz w:val="20"/>
                <w:szCs w:val="20"/>
              </w:rPr>
            </w:pPr>
            <w:r w:rsidRPr="006D711B">
              <w:rPr>
                <w:rFonts w:cs="Times New Roman"/>
                <w:sz w:val="20"/>
                <w:szCs w:val="20"/>
              </w:rPr>
              <w:t>-Ebatlanan  kağıtlar asansöre sayılarak istiflendirilmelidir.</w:t>
            </w:r>
          </w:p>
          <w:p w:rsidR="006D711B" w:rsidRPr="006D711B" w:rsidRDefault="006D711B" w:rsidP="006D711B">
            <w:pPr>
              <w:spacing w:after="120"/>
              <w:ind w:firstLine="0"/>
              <w:rPr>
                <w:rFonts w:cs="Times New Roman"/>
                <w:sz w:val="20"/>
                <w:szCs w:val="20"/>
              </w:rPr>
            </w:pPr>
            <w:r w:rsidRPr="006D711B">
              <w:rPr>
                <w:rFonts w:cs="Times New Roman"/>
                <w:sz w:val="20"/>
                <w:szCs w:val="20"/>
              </w:rPr>
              <w:t>-Makine PLC kontrollü, dokunmatik dijital ve LCD ekranlıdır.</w:t>
            </w:r>
          </w:p>
          <w:p w:rsidR="006D711B" w:rsidRPr="006D711B" w:rsidRDefault="006D711B" w:rsidP="006D711B">
            <w:pPr>
              <w:spacing w:after="120"/>
              <w:ind w:firstLine="0"/>
              <w:rPr>
                <w:rFonts w:cs="Times New Roman"/>
                <w:sz w:val="20"/>
                <w:szCs w:val="20"/>
              </w:rPr>
            </w:pPr>
            <w:r w:rsidRPr="006D711B">
              <w:rPr>
                <w:rFonts w:cs="Times New Roman"/>
                <w:sz w:val="20"/>
                <w:szCs w:val="20"/>
              </w:rPr>
              <w:t>-Makine tamamen servo motorlu olmalıdır.</w:t>
            </w:r>
          </w:p>
          <w:p w:rsidR="006D711B" w:rsidRPr="006D711B" w:rsidRDefault="006D711B" w:rsidP="006D711B">
            <w:pPr>
              <w:spacing w:after="120"/>
              <w:ind w:firstLine="0"/>
              <w:rPr>
                <w:rFonts w:cs="Times New Roman"/>
                <w:sz w:val="20"/>
                <w:szCs w:val="20"/>
              </w:rPr>
            </w:pPr>
            <w:r w:rsidRPr="006D711B">
              <w:rPr>
                <w:rFonts w:cs="Times New Roman"/>
                <w:sz w:val="20"/>
                <w:szCs w:val="20"/>
              </w:rPr>
              <w:t xml:space="preserve">-Kağıt kesme boyutları elektronik olarak ekranda yazılır ve </w:t>
            </w:r>
          </w:p>
          <w:p w:rsidR="006D711B" w:rsidRPr="006D711B" w:rsidRDefault="006D711B" w:rsidP="006D711B">
            <w:pPr>
              <w:spacing w:after="120"/>
              <w:ind w:firstLine="0"/>
              <w:rPr>
                <w:rFonts w:cs="Times New Roman"/>
                <w:sz w:val="20"/>
                <w:szCs w:val="20"/>
              </w:rPr>
            </w:pPr>
            <w:r w:rsidRPr="006D711B">
              <w:rPr>
                <w:rFonts w:cs="Times New Roman"/>
                <w:sz w:val="20"/>
                <w:szCs w:val="20"/>
              </w:rPr>
              <w:t>istiflenen ölçüde kesilmelidir.</w:t>
            </w:r>
          </w:p>
          <w:p w:rsidR="006D711B" w:rsidRPr="006D711B" w:rsidRDefault="006D711B" w:rsidP="006D711B">
            <w:pPr>
              <w:spacing w:after="120"/>
              <w:ind w:firstLine="0"/>
              <w:rPr>
                <w:rFonts w:cs="Times New Roman"/>
                <w:sz w:val="20"/>
                <w:szCs w:val="20"/>
              </w:rPr>
            </w:pPr>
            <w:r w:rsidRPr="006D711B">
              <w:rPr>
                <w:rFonts w:cs="Times New Roman"/>
                <w:sz w:val="20"/>
                <w:szCs w:val="20"/>
              </w:rPr>
              <w:t>- Kesilen kağıt en fazla 3mm çap yapabilir. (3mm üstü kabul edilemez.)</w:t>
            </w:r>
          </w:p>
          <w:p w:rsidR="006D711B" w:rsidRPr="006D711B" w:rsidRDefault="006D711B" w:rsidP="006D711B">
            <w:pPr>
              <w:spacing w:after="120"/>
              <w:ind w:firstLine="0"/>
              <w:rPr>
                <w:rFonts w:cs="Times New Roman"/>
                <w:sz w:val="20"/>
                <w:szCs w:val="20"/>
              </w:rPr>
            </w:pPr>
            <w:r w:rsidRPr="006D711B">
              <w:rPr>
                <w:rFonts w:cs="Times New Roman"/>
                <w:sz w:val="20"/>
                <w:szCs w:val="20"/>
              </w:rPr>
              <w:t>-Makine en az 5 adet açıcı merdaneden olmalıdır.</w:t>
            </w:r>
          </w:p>
          <w:p w:rsidR="006D711B" w:rsidRPr="006D711B" w:rsidRDefault="006D711B" w:rsidP="006D711B">
            <w:pPr>
              <w:spacing w:before="0" w:line="256" w:lineRule="auto"/>
              <w:ind w:firstLine="0"/>
              <w:rPr>
                <w:rFonts w:cs="Times New Roman"/>
                <w:sz w:val="20"/>
                <w:szCs w:val="20"/>
                <w:lang w:val="tr-TR"/>
              </w:rPr>
            </w:pPr>
            <w:r w:rsidRPr="006D711B">
              <w:rPr>
                <w:rFonts w:cs="Times New Roman"/>
                <w:sz w:val="20"/>
                <w:szCs w:val="20"/>
              </w:rPr>
              <w:t>-Makinede uzunluk 410 cm, en 120 cm, yükseklik 120 cm boyutlarında olmalıdır.</w:t>
            </w:r>
          </w:p>
        </w:tc>
        <w:tc>
          <w:tcPr>
            <w:tcW w:w="992" w:type="dxa"/>
            <w:tcBorders>
              <w:top w:val="single" w:sz="4" w:space="0" w:color="auto"/>
              <w:left w:val="single" w:sz="4" w:space="0" w:color="auto"/>
              <w:bottom w:val="single" w:sz="4" w:space="0" w:color="auto"/>
              <w:right w:val="single" w:sz="4" w:space="0" w:color="auto"/>
            </w:tcBorders>
            <w:vAlign w:val="center"/>
          </w:tcPr>
          <w:p w:rsidR="006D711B" w:rsidRPr="006D711B" w:rsidRDefault="006D711B" w:rsidP="006D711B">
            <w:pPr>
              <w:spacing w:before="0" w:line="256" w:lineRule="auto"/>
              <w:ind w:firstLine="0"/>
              <w:rPr>
                <w:rFonts w:cs="Times New Roman"/>
                <w:sz w:val="20"/>
                <w:szCs w:val="20"/>
                <w:lang w:val="tr-TR"/>
              </w:rPr>
            </w:pPr>
            <w:r w:rsidRPr="006D711B">
              <w:rPr>
                <w:rFonts w:cs="Times New Roman"/>
                <w:sz w:val="20"/>
                <w:szCs w:val="20"/>
                <w:lang w:val="tr-TR"/>
              </w:rPr>
              <w:t>1 Adet</w:t>
            </w:r>
          </w:p>
        </w:tc>
      </w:tr>
    </w:tbl>
    <w:p w:rsidR="006D711B" w:rsidRPr="006D711B" w:rsidRDefault="006D711B" w:rsidP="006D711B">
      <w:pPr>
        <w:spacing w:after="120"/>
        <w:ind w:firstLine="0"/>
        <w:jc w:val="left"/>
        <w:rPr>
          <w:rFonts w:eastAsia="Times New Roman" w:cs="Times New Roman"/>
          <w:sz w:val="20"/>
          <w:szCs w:val="20"/>
          <w:lang w:val="tr-TR" w:eastAsia="tr-TR" w:bidi="ar-SA"/>
        </w:rPr>
      </w:pPr>
      <w:r w:rsidRPr="006D711B">
        <w:rPr>
          <w:rFonts w:eastAsia="Times New Roman" w:cs="Times New Roman"/>
          <w:sz w:val="20"/>
          <w:szCs w:val="20"/>
          <w:lang w:val="tr-TR" w:eastAsia="tr-TR" w:bidi="ar-SA"/>
        </w:rPr>
        <w:t xml:space="preserve">3. </w:t>
      </w:r>
      <w:r w:rsidRPr="006D711B">
        <w:rPr>
          <w:rFonts w:eastAsia="Times New Roman" w:cs="Times New Roman"/>
          <w:b/>
          <w:sz w:val="20"/>
          <w:szCs w:val="20"/>
          <w:lang w:val="tr-TR" w:eastAsia="tr-TR" w:bidi="ar-SA"/>
        </w:rPr>
        <w:t>Alet, aksesuar ve gerekli diğer kalemler</w:t>
      </w:r>
    </w:p>
    <w:p w:rsidR="006D711B" w:rsidRPr="006D711B" w:rsidRDefault="006D711B" w:rsidP="006D711B">
      <w:pPr>
        <w:spacing w:after="120"/>
        <w:ind w:firstLine="0"/>
        <w:rPr>
          <w:rFonts w:cs="Times New Roman"/>
          <w:sz w:val="20"/>
          <w:szCs w:val="20"/>
          <w:lang w:val="tr-TR"/>
        </w:rPr>
      </w:pPr>
      <w:r w:rsidRPr="006D711B">
        <w:rPr>
          <w:rFonts w:eastAsia="Times New Roman" w:cs="Times New Roman"/>
          <w:sz w:val="20"/>
          <w:szCs w:val="20"/>
          <w:lang w:val="tr-TR" w:eastAsia="tr-TR" w:bidi="ar-SA"/>
        </w:rPr>
        <w:tab/>
        <w:t>Yüklenici firma tarafından tedarik edilen Yarı Otomatik Selefon Kaplama Makinesi 1 ve Tam Otomatik Bobinden Tabakaya Kesme Makinesi 1 adettir. Makine kurulumunda montajında gerekli olacak aksesuar ve gerekli diğer malzemeler yüklenici firma tarafından getirilecektir.</w:t>
      </w:r>
    </w:p>
    <w:p w:rsidR="006D711B" w:rsidRPr="006D711B" w:rsidRDefault="006D711B" w:rsidP="006D711B">
      <w:pPr>
        <w:spacing w:after="120"/>
        <w:ind w:firstLine="0"/>
        <w:rPr>
          <w:rFonts w:eastAsia="Times New Roman" w:cs="Times New Roman"/>
          <w:sz w:val="20"/>
          <w:szCs w:val="20"/>
          <w:lang w:val="tr-TR" w:eastAsia="tr-TR" w:bidi="ar-SA"/>
        </w:rPr>
      </w:pPr>
      <w:r w:rsidRPr="006D711B">
        <w:rPr>
          <w:rFonts w:eastAsia="Times New Roman" w:cs="Times New Roman"/>
          <w:sz w:val="20"/>
          <w:szCs w:val="20"/>
          <w:lang w:val="tr-TR" w:eastAsia="tr-TR" w:bidi="ar-SA"/>
        </w:rPr>
        <w:t xml:space="preserve">4. </w:t>
      </w:r>
      <w:r w:rsidRPr="006D711B">
        <w:rPr>
          <w:rFonts w:eastAsia="Times New Roman" w:cs="Times New Roman"/>
          <w:b/>
          <w:sz w:val="20"/>
          <w:szCs w:val="20"/>
          <w:lang w:val="tr-TR" w:eastAsia="tr-TR" w:bidi="ar-SA"/>
        </w:rPr>
        <w:t>Garanti Koşulları</w:t>
      </w:r>
    </w:p>
    <w:p w:rsidR="006D711B" w:rsidRPr="006D711B" w:rsidRDefault="006D711B" w:rsidP="006D711B">
      <w:pPr>
        <w:spacing w:after="120"/>
        <w:ind w:firstLine="0"/>
        <w:rPr>
          <w:rFonts w:eastAsia="Times New Roman" w:cs="Times New Roman"/>
          <w:sz w:val="20"/>
          <w:szCs w:val="20"/>
          <w:lang w:val="tr-TR" w:eastAsia="tr-TR" w:bidi="ar-SA"/>
        </w:rPr>
      </w:pPr>
      <w:r w:rsidRPr="006D711B">
        <w:rPr>
          <w:rFonts w:eastAsia="Times New Roman" w:cs="Times New Roman"/>
          <w:sz w:val="20"/>
          <w:szCs w:val="20"/>
          <w:lang w:val="tr-TR" w:eastAsia="tr-TR" w:bidi="ar-SA"/>
        </w:rPr>
        <w:tab/>
        <w:t>Yüklenici makineler için 24 ay garanti verecektir.  24 Ay içinde garanti için gerekli yedek parça nakliye montaj işlemlerini bedelsiz yapacaktır. Makinede meydana gelen arıza onarım süresi 10 günden fazla olmayacaktır. 10 Günden fazla olacak olursa yüklenici firma garantiden yeni bir makine ile işyerindeki çalışmanın devamını sağlayacaktır.</w:t>
      </w:r>
    </w:p>
    <w:p w:rsidR="006D711B" w:rsidRPr="006D711B" w:rsidRDefault="006D711B" w:rsidP="006D711B">
      <w:pPr>
        <w:spacing w:after="120"/>
        <w:ind w:firstLine="0"/>
        <w:rPr>
          <w:rFonts w:eastAsia="Times New Roman" w:cs="Times New Roman"/>
          <w:b/>
          <w:sz w:val="20"/>
          <w:szCs w:val="20"/>
          <w:lang w:val="tr-TR" w:eastAsia="tr-TR" w:bidi="ar-SA"/>
        </w:rPr>
      </w:pPr>
      <w:r w:rsidRPr="006D711B">
        <w:rPr>
          <w:rFonts w:cs="Times New Roman"/>
          <w:sz w:val="20"/>
          <w:szCs w:val="20"/>
          <w:lang w:val="tr-TR"/>
        </w:rPr>
        <w:t xml:space="preserve">   5.</w:t>
      </w:r>
      <w:r w:rsidRPr="006D711B">
        <w:rPr>
          <w:rFonts w:eastAsia="Times New Roman" w:cs="Times New Roman"/>
          <w:b/>
          <w:sz w:val="20"/>
          <w:szCs w:val="20"/>
          <w:lang w:val="tr-TR" w:eastAsia="tr-TR" w:bidi="ar-SA"/>
        </w:rPr>
        <w:t>Montaj ve Bakım-Onarım Hizmetleri</w:t>
      </w:r>
    </w:p>
    <w:p w:rsidR="006D711B" w:rsidRPr="006D711B" w:rsidRDefault="006D711B" w:rsidP="006D711B">
      <w:pPr>
        <w:spacing w:after="120"/>
        <w:ind w:firstLine="0"/>
        <w:rPr>
          <w:rFonts w:eastAsia="Times New Roman" w:cs="Times New Roman"/>
          <w:sz w:val="20"/>
          <w:szCs w:val="20"/>
          <w:lang w:val="tr-TR" w:eastAsia="tr-TR" w:bidi="ar-SA"/>
        </w:rPr>
      </w:pPr>
      <w:r w:rsidRPr="006D711B">
        <w:rPr>
          <w:rFonts w:eastAsia="Times New Roman" w:cs="Times New Roman"/>
          <w:sz w:val="20"/>
          <w:szCs w:val="20"/>
          <w:lang w:val="tr-TR" w:eastAsia="tr-TR" w:bidi="ar-SA"/>
        </w:rPr>
        <w:tab/>
        <w:t>Yüklenici firma Montaj işlemini için işyerimize getireceği makineyi firmamız tarafından gösterilen yere montajını kendi elemanlarıyla bizzat yapacaktır ve çalışır vaziyette teslim edecektir. Garanti süresince kullanıcı hataları dışında ki arızalar ve arızalı parçalar üretici firma tarafından karşılanacaktır.  Garanti süresi içinde 6 aylık periyodik bakımları yapacak ve ücret talep etmeyecektir. Garanti süresinden sonraki periyodik bakım 2 yıl devam edecek 1 yılda bir kez yapılacaktır.</w:t>
      </w:r>
    </w:p>
    <w:p w:rsidR="006D711B" w:rsidRPr="006D711B" w:rsidRDefault="006D711B" w:rsidP="006D711B">
      <w:pPr>
        <w:spacing w:after="120"/>
        <w:ind w:firstLine="0"/>
        <w:rPr>
          <w:rFonts w:cs="Times New Roman"/>
          <w:sz w:val="20"/>
          <w:szCs w:val="20"/>
          <w:lang w:val="tr-TR"/>
        </w:rPr>
      </w:pPr>
      <w:r w:rsidRPr="006D711B">
        <w:rPr>
          <w:rFonts w:eastAsia="Times New Roman" w:cs="Times New Roman"/>
          <w:sz w:val="20"/>
          <w:szCs w:val="20"/>
          <w:lang w:val="tr-TR" w:eastAsia="tr-TR" w:bidi="ar-SA"/>
        </w:rPr>
        <w:t>6-</w:t>
      </w:r>
      <w:r w:rsidRPr="006D711B">
        <w:rPr>
          <w:rFonts w:eastAsia="Times New Roman" w:cs="Times New Roman"/>
          <w:b/>
          <w:sz w:val="20"/>
          <w:szCs w:val="20"/>
          <w:lang w:val="tr-TR" w:eastAsia="tr-TR" w:bidi="ar-SA"/>
        </w:rPr>
        <w:t>Gerekli Yedek Parçalar</w:t>
      </w:r>
    </w:p>
    <w:p w:rsidR="006D711B" w:rsidRPr="006D711B" w:rsidRDefault="006D711B" w:rsidP="006D711B">
      <w:pPr>
        <w:spacing w:before="0" w:line="254" w:lineRule="auto"/>
        <w:ind w:firstLine="0"/>
        <w:rPr>
          <w:rFonts w:cs="Times New Roman"/>
          <w:sz w:val="20"/>
          <w:szCs w:val="20"/>
        </w:rPr>
      </w:pPr>
      <w:r w:rsidRPr="006D711B">
        <w:rPr>
          <w:rFonts w:cs="Times New Roman"/>
          <w:sz w:val="20"/>
          <w:szCs w:val="20"/>
        </w:rPr>
        <w:t>Hava şişirmeli rulo taşıyıcı merdanesi;</w:t>
      </w:r>
    </w:p>
    <w:p w:rsidR="006D711B" w:rsidRPr="006D711B" w:rsidRDefault="006D711B" w:rsidP="006D711B">
      <w:pPr>
        <w:spacing w:before="0" w:line="254" w:lineRule="auto"/>
        <w:ind w:firstLine="0"/>
        <w:rPr>
          <w:rFonts w:cs="Times New Roman"/>
          <w:sz w:val="20"/>
          <w:szCs w:val="20"/>
        </w:rPr>
      </w:pPr>
      <w:r w:rsidRPr="006D711B">
        <w:rPr>
          <w:rFonts w:cs="Times New Roman"/>
          <w:sz w:val="20"/>
          <w:szCs w:val="20"/>
        </w:rPr>
        <w:t xml:space="preserve">- Çapı 150mm’lik masuraya göre 2 adet yedek hava şişirmeli merdane, </w:t>
      </w:r>
    </w:p>
    <w:p w:rsidR="006D711B" w:rsidRPr="006D711B" w:rsidRDefault="006D711B" w:rsidP="006D711B">
      <w:pPr>
        <w:spacing w:before="0" w:line="254" w:lineRule="auto"/>
        <w:ind w:firstLine="0"/>
        <w:rPr>
          <w:rFonts w:cs="Times New Roman"/>
          <w:sz w:val="20"/>
          <w:szCs w:val="20"/>
        </w:rPr>
      </w:pPr>
    </w:p>
    <w:p w:rsidR="006D711B" w:rsidRPr="006D711B" w:rsidRDefault="006D711B" w:rsidP="006D711B">
      <w:pPr>
        <w:spacing w:before="0" w:line="254" w:lineRule="auto"/>
        <w:ind w:firstLine="0"/>
        <w:rPr>
          <w:rFonts w:cs="Times New Roman"/>
          <w:sz w:val="20"/>
          <w:szCs w:val="20"/>
          <w:lang w:val="tr-TR"/>
        </w:rPr>
      </w:pPr>
      <w:r w:rsidRPr="006D711B">
        <w:rPr>
          <w:rFonts w:cs="Times New Roman"/>
          <w:sz w:val="20"/>
          <w:szCs w:val="20"/>
        </w:rPr>
        <w:t>P</w:t>
      </w:r>
      <w:r w:rsidRPr="006D711B">
        <w:rPr>
          <w:rFonts w:cs="Times New Roman"/>
          <w:sz w:val="20"/>
          <w:szCs w:val="20"/>
          <w:lang w:val="tr-TR"/>
        </w:rPr>
        <w:t>ortatif merdaneli bobin taşıyıcı:</w:t>
      </w:r>
    </w:p>
    <w:p w:rsidR="006D711B" w:rsidRPr="006D711B" w:rsidRDefault="006D711B" w:rsidP="006D711B">
      <w:pPr>
        <w:spacing w:before="0" w:line="254" w:lineRule="auto"/>
        <w:ind w:firstLine="0"/>
        <w:rPr>
          <w:rFonts w:cs="Times New Roman"/>
          <w:sz w:val="20"/>
          <w:szCs w:val="20"/>
        </w:rPr>
      </w:pPr>
      <w:r w:rsidRPr="006D711B">
        <w:rPr>
          <w:rFonts w:cs="Times New Roman"/>
          <w:sz w:val="20"/>
          <w:szCs w:val="20"/>
        </w:rPr>
        <w:t xml:space="preserve">- 1500mm bobin çapına, 750mm bobin enine ve 600kg ağırlığı kaldırabilecek 4 adet yedek taşıyıcı, </w:t>
      </w:r>
    </w:p>
    <w:p w:rsidR="006D711B" w:rsidRPr="006D711B" w:rsidRDefault="006D711B" w:rsidP="006D711B">
      <w:pPr>
        <w:spacing w:after="120"/>
        <w:ind w:firstLine="0"/>
        <w:rPr>
          <w:rFonts w:eastAsia="Times New Roman" w:cs="Times New Roman"/>
          <w:sz w:val="22"/>
          <w:lang w:val="tr-TR" w:eastAsia="tr-TR" w:bidi="ar-SA"/>
        </w:rPr>
      </w:pPr>
      <w:r w:rsidRPr="006D711B">
        <w:rPr>
          <w:rFonts w:eastAsia="Times New Roman" w:cs="Times New Roman"/>
          <w:sz w:val="20"/>
          <w:szCs w:val="20"/>
          <w:lang w:val="tr-TR" w:eastAsia="tr-TR" w:bidi="ar-SA"/>
        </w:rPr>
        <w:tab/>
        <w:t>Yüklenici firma makinenin montajı sırasında yedek parçaları kendi temin edecektir. Ayrıca yüklenici firma garanti süresi içinde 6 ayda bir yaptığı periyodik bakımlarda makineye ait yedek parçaları kendisi temin edecek bunu için firmamızdan bir bedel istemeyecektir. Garanti süresinden sonra en az 2 yıl devam edecek parça</w:t>
      </w:r>
      <w:r w:rsidRPr="006D711B">
        <w:rPr>
          <w:rFonts w:eastAsia="Times New Roman" w:cs="Times New Roman"/>
          <w:sz w:val="22"/>
          <w:lang w:val="tr-TR" w:eastAsia="tr-TR" w:bidi="ar-SA"/>
        </w:rPr>
        <w:t xml:space="preserve"> ihtiyacını firmamızdan bedel karşılığında temin edecektir.</w:t>
      </w:r>
    </w:p>
    <w:p w:rsidR="006D711B" w:rsidRPr="00E551E7" w:rsidRDefault="006D711B" w:rsidP="006D711B">
      <w:pPr>
        <w:spacing w:after="120"/>
        <w:ind w:firstLine="0"/>
        <w:rPr>
          <w:rFonts w:eastAsia="Times New Roman" w:cs="Times New Roman"/>
          <w:b/>
          <w:szCs w:val="24"/>
          <w:lang w:val="tr-TR" w:eastAsia="tr-TR" w:bidi="ar-SA"/>
        </w:rPr>
      </w:pPr>
      <w:r>
        <w:rPr>
          <w:rFonts w:eastAsia="Times New Roman" w:cs="Times New Roman"/>
          <w:szCs w:val="24"/>
          <w:lang w:val="tr-TR" w:eastAsia="tr-TR" w:bidi="ar-SA"/>
        </w:rPr>
        <w:t>7</w:t>
      </w:r>
      <w:r w:rsidRPr="00E551E7">
        <w:rPr>
          <w:rFonts w:eastAsia="Times New Roman" w:cs="Times New Roman"/>
          <w:b/>
          <w:szCs w:val="24"/>
          <w:lang w:val="tr-TR" w:eastAsia="tr-TR" w:bidi="ar-SA"/>
        </w:rPr>
        <w:t>. Kullanım Kılavuzu</w:t>
      </w:r>
    </w:p>
    <w:p w:rsidR="006D711B" w:rsidRPr="006D711B" w:rsidRDefault="006D711B" w:rsidP="006D711B">
      <w:pPr>
        <w:tabs>
          <w:tab w:val="num" w:pos="1440"/>
        </w:tabs>
        <w:spacing w:before="0"/>
        <w:ind w:firstLine="0"/>
        <w:rPr>
          <w:rFonts w:eastAsia="Times New Roman" w:cs="Times New Roman"/>
          <w:sz w:val="20"/>
          <w:szCs w:val="20"/>
          <w:lang w:val="tr-TR" w:eastAsia="tr-TR" w:bidi="ar-SA"/>
        </w:rPr>
      </w:pPr>
      <w:r w:rsidRPr="006D711B">
        <w:rPr>
          <w:rFonts w:eastAsia="Times New Roman" w:cs="Times New Roman"/>
          <w:sz w:val="20"/>
          <w:szCs w:val="20"/>
          <w:lang w:val="tr-TR" w:eastAsia="tr-TR" w:bidi="ar-SA"/>
        </w:rPr>
        <w:lastRenderedPageBreak/>
        <w:t xml:space="preserve">            Yüklenici Firma, Kullanım ve bakım kılavuzu ile eğitim kitapçıklarını Türkçe olarak </w:t>
      </w:r>
      <w:r w:rsidRPr="006D711B">
        <w:rPr>
          <w:rFonts w:eastAsia="Times New Roman" w:cs="Tahoma"/>
          <w:sz w:val="20"/>
          <w:szCs w:val="20"/>
          <w:lang w:val="tr-TR" w:eastAsia="tr-TR" w:bidi="ar-SA"/>
        </w:rPr>
        <w:t xml:space="preserve">Gümüşhane İŞGEM Teknoloji Geliştirme ve Girişim Hizmetleri A.Ş firmasına teslim </w:t>
      </w:r>
      <w:r w:rsidRPr="006D711B">
        <w:rPr>
          <w:rFonts w:eastAsia="Times New Roman" w:cs="Times New Roman"/>
          <w:sz w:val="20"/>
          <w:szCs w:val="20"/>
          <w:lang w:val="tr-TR" w:eastAsia="tr-TR" w:bidi="ar-SA"/>
        </w:rPr>
        <w:t>edecektir. Kullanım kılavuzdan meydana gelecek arızalar garantiye tabidir. Türkçe Kullanım Kılavuzu elektrik ve elektronik şemaları gösterir şekilde olmalıdır.</w:t>
      </w:r>
    </w:p>
    <w:p w:rsidR="006D711B" w:rsidRPr="006D711B" w:rsidRDefault="006D711B" w:rsidP="006D711B">
      <w:pPr>
        <w:spacing w:after="120"/>
        <w:ind w:firstLine="0"/>
        <w:jc w:val="left"/>
        <w:rPr>
          <w:rFonts w:eastAsia="Times New Roman" w:cs="Times New Roman"/>
          <w:b/>
          <w:sz w:val="20"/>
          <w:szCs w:val="20"/>
          <w:lang w:val="tr-TR" w:eastAsia="tr-TR" w:bidi="ar-SA"/>
        </w:rPr>
      </w:pPr>
      <w:r w:rsidRPr="006D711B">
        <w:rPr>
          <w:rFonts w:eastAsia="Times New Roman" w:cs="Times New Roman"/>
          <w:sz w:val="20"/>
          <w:szCs w:val="20"/>
          <w:lang w:val="tr-TR" w:eastAsia="tr-TR" w:bidi="ar-SA"/>
        </w:rPr>
        <w:t xml:space="preserve">8. </w:t>
      </w:r>
      <w:r w:rsidRPr="006D711B">
        <w:rPr>
          <w:rFonts w:eastAsia="Times New Roman" w:cs="Times New Roman"/>
          <w:b/>
          <w:sz w:val="20"/>
          <w:szCs w:val="20"/>
          <w:lang w:val="tr-TR" w:eastAsia="tr-TR" w:bidi="ar-SA"/>
        </w:rPr>
        <w:t>Diğer Hususlar</w:t>
      </w:r>
    </w:p>
    <w:p w:rsidR="006D711B" w:rsidRPr="006D711B" w:rsidRDefault="006D711B" w:rsidP="006D711B">
      <w:pPr>
        <w:spacing w:after="120"/>
        <w:rPr>
          <w:rFonts w:eastAsia="Times New Roman" w:cs="Times New Roman"/>
          <w:sz w:val="20"/>
          <w:szCs w:val="20"/>
          <w:lang w:val="tr-TR" w:eastAsia="tr-TR" w:bidi="ar-SA"/>
        </w:rPr>
      </w:pPr>
      <w:r w:rsidRPr="006D711B">
        <w:rPr>
          <w:rFonts w:eastAsia="Times New Roman" w:cs="Times New Roman"/>
          <w:sz w:val="20"/>
          <w:szCs w:val="20"/>
          <w:lang w:val="tr-TR" w:eastAsia="tr-TR" w:bidi="ar-SA"/>
        </w:rPr>
        <w:t>Makine TSE, EN, ISO veya CE standartlarına uygun olacaktır. Bunlara uygun olmayan makine alınmayacaktır. Teklifler Türk Liras</w:t>
      </w:r>
      <w:r w:rsidRPr="006D711B">
        <w:rPr>
          <w:rFonts w:eastAsia="Times New Roman" w:cs="Tahoma"/>
          <w:sz w:val="20"/>
          <w:szCs w:val="20"/>
          <w:lang w:val="tr-TR" w:eastAsia="tr-TR" w:bidi="ar-SA"/>
        </w:rPr>
        <w:t xml:space="preserve">ı </w:t>
      </w:r>
      <w:r w:rsidRPr="006D711B">
        <w:rPr>
          <w:rFonts w:eastAsia="Times New Roman" w:cs="Times New Roman"/>
          <w:sz w:val="20"/>
          <w:szCs w:val="20"/>
          <w:lang w:val="tr-TR" w:eastAsia="tr-TR" w:bidi="ar-SA"/>
        </w:rPr>
        <w:t>olarak verilecektir.</w:t>
      </w:r>
      <w:r w:rsidRPr="006D711B">
        <w:rPr>
          <w:rFonts w:cs="Times New Roman"/>
          <w:sz w:val="20"/>
          <w:szCs w:val="20"/>
          <w:lang w:val="tr-TR"/>
        </w:rPr>
        <w:t xml:space="preserve"> İhaleyi alacak firma envanterimizdeki mevcut Yazıt Makine üretimi olan manuel </w:t>
      </w:r>
      <w:r w:rsidRPr="006D711B">
        <w:rPr>
          <w:sz w:val="20"/>
          <w:szCs w:val="20"/>
          <w:lang w:val="tr-TR"/>
        </w:rPr>
        <w:t xml:space="preserve">manuel SHF-KA800 selefon makinesi ve SHF-KE800 </w:t>
      </w:r>
      <w:r w:rsidRPr="006D711B">
        <w:rPr>
          <w:rFonts w:cs="Times New Roman"/>
          <w:sz w:val="20"/>
          <w:szCs w:val="20"/>
          <w:lang w:val="tr-TR"/>
        </w:rPr>
        <w:t>koparma makinelerinin de bakım ve onarımını da yapacaktır.</w:t>
      </w:r>
      <w:r w:rsidRPr="006D711B">
        <w:rPr>
          <w:rFonts w:eastAsia="Times New Roman" w:cs="Times New Roman"/>
          <w:sz w:val="20"/>
          <w:szCs w:val="20"/>
          <w:lang w:val="tr-TR" w:eastAsia="tr-TR" w:bidi="ar-SA"/>
        </w:rPr>
        <w:t xml:space="preserve"> </w:t>
      </w:r>
    </w:p>
    <w:p w:rsidR="006D711B" w:rsidRPr="006D711B" w:rsidRDefault="006D711B" w:rsidP="006D711B">
      <w:pPr>
        <w:spacing w:after="120"/>
        <w:ind w:firstLine="0"/>
        <w:rPr>
          <w:rFonts w:cs="Times New Roman"/>
          <w:sz w:val="20"/>
          <w:szCs w:val="20"/>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ind w:firstLine="0"/>
        <w:jc w:val="center"/>
        <w:rPr>
          <w:b/>
          <w:lang w:val="tr-TR"/>
        </w:rPr>
      </w:pPr>
      <w:r w:rsidRPr="00051297">
        <w:rPr>
          <w:b/>
          <w:lang w:val="tr-TR"/>
        </w:rPr>
        <w:br w:type="page"/>
      </w:r>
      <w:r w:rsidRPr="00051297">
        <w:rPr>
          <w:b/>
          <w:lang w:val="tr-TR"/>
        </w:rPr>
        <w:lastRenderedPageBreak/>
        <w:t xml:space="preserve">TEKNİK ŞARTNAME STANDART FORMU  </w:t>
      </w:r>
      <w:r w:rsidRPr="00051297">
        <w:rPr>
          <w:b/>
          <w:lang w:val="tr-TR"/>
        </w:rPr>
        <w:tab/>
        <w:t xml:space="preserve"> (Söz. EK:2c)</w:t>
      </w:r>
    </w:p>
    <w:p w:rsidR="005E1DCE" w:rsidRPr="00051297" w:rsidRDefault="005E1DCE" w:rsidP="005E1DCE">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5E1DCE" w:rsidRPr="00051297" w:rsidRDefault="005E1DCE" w:rsidP="005E1DCE">
      <w:pPr>
        <w:overflowPunct w:val="0"/>
        <w:autoSpaceDE w:val="0"/>
        <w:autoSpaceDN w:val="0"/>
        <w:adjustRightInd w:val="0"/>
        <w:spacing w:after="120"/>
        <w:ind w:firstLine="0"/>
        <w:jc w:val="center"/>
        <w:textAlignment w:val="baseline"/>
        <w:rPr>
          <w:lang w:val="tr-TR"/>
        </w:rPr>
      </w:pPr>
    </w:p>
    <w:p w:rsidR="005E1DCE" w:rsidRPr="00051297" w:rsidRDefault="005E1DCE" w:rsidP="005E1DCE">
      <w:pPr>
        <w:overflowPunct w:val="0"/>
        <w:autoSpaceDE w:val="0"/>
        <w:autoSpaceDN w:val="0"/>
        <w:adjustRightInd w:val="0"/>
        <w:spacing w:after="120"/>
        <w:ind w:firstLine="0"/>
        <w:jc w:val="center"/>
        <w:textAlignment w:val="baseline"/>
        <w:rPr>
          <w:lang w:val="tr-TR"/>
        </w:rPr>
      </w:pPr>
    </w:p>
    <w:p w:rsidR="005E1DCE" w:rsidRPr="00051297" w:rsidRDefault="005E1DCE" w:rsidP="005E1DCE">
      <w:pPr>
        <w:overflowPunct w:val="0"/>
        <w:autoSpaceDE w:val="0"/>
        <w:autoSpaceDN w:val="0"/>
        <w:adjustRightInd w:val="0"/>
        <w:spacing w:after="120"/>
        <w:ind w:firstLine="0"/>
        <w:jc w:val="center"/>
        <w:textAlignment w:val="baseline"/>
        <w:rPr>
          <w:lang w:val="tr-TR"/>
        </w:rPr>
      </w:pPr>
    </w:p>
    <w:p w:rsidR="005E1DCE" w:rsidRPr="00051297" w:rsidRDefault="005E1DCE" w:rsidP="005E1DCE">
      <w:pPr>
        <w:overflowPunct w:val="0"/>
        <w:autoSpaceDE w:val="0"/>
        <w:autoSpaceDN w:val="0"/>
        <w:adjustRightInd w:val="0"/>
        <w:spacing w:after="120"/>
        <w:ind w:firstLine="0"/>
        <w:jc w:val="center"/>
        <w:textAlignment w:val="baseline"/>
        <w:rPr>
          <w:lang w:val="tr-TR"/>
        </w:rPr>
      </w:pPr>
    </w:p>
    <w:p w:rsidR="005E1DCE" w:rsidRPr="00051297" w:rsidRDefault="005E1DCE" w:rsidP="005E1DCE">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rsidR="005E1DCE" w:rsidRPr="00051297" w:rsidRDefault="005E1DCE" w:rsidP="005E1DCE">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5E1DCE" w:rsidRPr="00051297" w:rsidRDefault="005E1DCE" w:rsidP="005E1DCE">
      <w:pPr>
        <w:ind w:firstLine="0"/>
        <w:rPr>
          <w:b/>
          <w:position w:val="-2"/>
          <w:sz w:val="20"/>
          <w:szCs w:val="20"/>
          <w:u w:val="single"/>
          <w:lang w:val="tr-TR"/>
        </w:rPr>
      </w:pPr>
    </w:p>
    <w:p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5E1DCE" w:rsidRPr="00051297" w:rsidRDefault="005E1DCE" w:rsidP="005E1DCE">
      <w:pPr>
        <w:ind w:firstLine="0"/>
        <w:rPr>
          <w:b/>
          <w:position w:val="-2"/>
          <w:sz w:val="20"/>
          <w:szCs w:val="20"/>
          <w:lang w:val="tr-TR"/>
        </w:rPr>
      </w:pPr>
    </w:p>
    <w:p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5E1DCE" w:rsidRPr="00051297" w:rsidRDefault="005E1DCE" w:rsidP="005E1DCE">
      <w:pPr>
        <w:ind w:firstLine="0"/>
        <w:rPr>
          <w:b/>
          <w:position w:val="-2"/>
          <w:sz w:val="20"/>
          <w:szCs w:val="20"/>
          <w:lang w:val="tr-TR"/>
        </w:rPr>
      </w:pPr>
    </w:p>
    <w:p w:rsidR="005E1DCE" w:rsidRPr="00051297" w:rsidRDefault="005E1DCE" w:rsidP="000176CD">
      <w:pPr>
        <w:numPr>
          <w:ilvl w:val="0"/>
          <w:numId w:val="30"/>
        </w:numPr>
        <w:rPr>
          <w:b/>
          <w:position w:val="-2"/>
          <w:sz w:val="20"/>
          <w:szCs w:val="20"/>
          <w:lang w:val="tr-TR"/>
        </w:rPr>
      </w:pPr>
      <w:r w:rsidRPr="00051297">
        <w:rPr>
          <w:b/>
          <w:position w:val="-2"/>
          <w:sz w:val="20"/>
          <w:szCs w:val="20"/>
          <w:lang w:val="tr-TR"/>
        </w:rPr>
        <w:t>Genel Tanım</w:t>
      </w:r>
    </w:p>
    <w:p w:rsidR="005E1DCE" w:rsidRPr="00051297" w:rsidRDefault="005E1DCE" w:rsidP="005E1DCE">
      <w:pPr>
        <w:ind w:left="600"/>
        <w:rPr>
          <w:position w:val="-2"/>
          <w:sz w:val="20"/>
          <w:szCs w:val="20"/>
          <w:lang w:val="tr-TR"/>
        </w:rPr>
      </w:pPr>
    </w:p>
    <w:p w:rsidR="005E1DCE" w:rsidRPr="00051297" w:rsidRDefault="005E1DCE" w:rsidP="000176CD">
      <w:pPr>
        <w:numPr>
          <w:ilvl w:val="1"/>
          <w:numId w:val="26"/>
        </w:numPr>
        <w:rPr>
          <w:position w:val="-2"/>
          <w:sz w:val="20"/>
          <w:szCs w:val="20"/>
          <w:lang w:val="tr-TR"/>
        </w:rPr>
      </w:pPr>
      <w:r w:rsidRPr="00051297">
        <w:rPr>
          <w:position w:val="-2"/>
          <w:sz w:val="20"/>
          <w:szCs w:val="20"/>
          <w:lang w:val="tr-TR"/>
        </w:rPr>
        <w:t>İşin kapsamı ve yeri</w:t>
      </w:r>
    </w:p>
    <w:p w:rsidR="005E1DCE" w:rsidRPr="00051297" w:rsidRDefault="005E1DCE" w:rsidP="000176CD">
      <w:pPr>
        <w:numPr>
          <w:ilvl w:val="1"/>
          <w:numId w:val="26"/>
        </w:numPr>
        <w:rPr>
          <w:rStyle w:val="Gl"/>
          <w:b w:val="0"/>
          <w:bCs/>
          <w:position w:val="-2"/>
          <w:sz w:val="20"/>
          <w:szCs w:val="20"/>
          <w:lang w:val="tr-TR"/>
        </w:rPr>
      </w:pPr>
      <w:r w:rsidRPr="00051297">
        <w:rPr>
          <w:rStyle w:val="Gl"/>
          <w:bCs/>
          <w:position w:val="-2"/>
          <w:sz w:val="20"/>
          <w:szCs w:val="20"/>
          <w:lang w:val="tr-TR"/>
        </w:rPr>
        <w:t xml:space="preserve">Ödeme şartları </w:t>
      </w:r>
    </w:p>
    <w:p w:rsidR="005E1DCE" w:rsidRPr="00051297" w:rsidRDefault="005E1DCE" w:rsidP="000176CD">
      <w:pPr>
        <w:numPr>
          <w:ilvl w:val="1"/>
          <w:numId w:val="26"/>
        </w:numPr>
        <w:rPr>
          <w:rStyle w:val="Gl"/>
          <w:b w:val="0"/>
          <w:bCs/>
          <w:position w:val="-2"/>
          <w:sz w:val="20"/>
          <w:szCs w:val="20"/>
          <w:lang w:val="tr-TR"/>
        </w:rPr>
      </w:pPr>
      <w:r w:rsidRPr="00051297">
        <w:rPr>
          <w:rStyle w:val="Gl"/>
          <w:bCs/>
          <w:position w:val="-2"/>
          <w:sz w:val="20"/>
          <w:szCs w:val="20"/>
          <w:lang w:val="tr-TR"/>
        </w:rPr>
        <w:t>Diğer</w:t>
      </w:r>
    </w:p>
    <w:p w:rsidR="005E1DCE" w:rsidRPr="00051297" w:rsidRDefault="005E1DCE" w:rsidP="005E1DCE">
      <w:pPr>
        <w:ind w:left="600"/>
        <w:rPr>
          <w:rStyle w:val="Gl"/>
          <w:b w:val="0"/>
          <w:bCs/>
          <w:position w:val="-2"/>
          <w:sz w:val="20"/>
          <w:szCs w:val="20"/>
          <w:lang w:val="tr-TR"/>
        </w:rPr>
      </w:pPr>
    </w:p>
    <w:p w:rsidR="005E1DCE" w:rsidRPr="00051297" w:rsidRDefault="005E1DCE" w:rsidP="000176CD">
      <w:pPr>
        <w:numPr>
          <w:ilvl w:val="0"/>
          <w:numId w:val="30"/>
        </w:numPr>
        <w:rPr>
          <w:rStyle w:val="Gl"/>
          <w:bCs/>
          <w:position w:val="-2"/>
          <w:sz w:val="20"/>
          <w:szCs w:val="20"/>
          <w:lang w:val="tr-TR"/>
        </w:rPr>
      </w:pPr>
      <w:r w:rsidRPr="00051297">
        <w:rPr>
          <w:rStyle w:val="Gl"/>
          <w:bCs/>
          <w:position w:val="-2"/>
          <w:sz w:val="20"/>
          <w:szCs w:val="20"/>
          <w:lang w:val="tr-TR"/>
        </w:rPr>
        <w:t>Teknik Şartname</w:t>
      </w:r>
    </w:p>
    <w:p w:rsidR="005E1DCE" w:rsidRPr="00051297" w:rsidRDefault="005E1DCE" w:rsidP="005E1DCE">
      <w:pPr>
        <w:ind w:left="600"/>
        <w:rPr>
          <w:rStyle w:val="Gl"/>
          <w:b w:val="0"/>
          <w:bCs/>
          <w:position w:val="-2"/>
          <w:sz w:val="20"/>
          <w:szCs w:val="20"/>
          <w:lang w:val="tr-TR"/>
        </w:rPr>
      </w:pPr>
    </w:p>
    <w:p w:rsidR="005E1DCE" w:rsidRPr="00051297" w:rsidRDefault="005E1DCE" w:rsidP="005E1DCE">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288" behindDoc="1" locked="0" layoutInCell="1" allowOverlap="1" wp14:anchorId="467D9A12" wp14:editId="5B8C6FD7">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2CCE" w:rsidRDefault="006E2CCE" w:rsidP="005E1DCE">
                            <w:pPr>
                              <w:pStyle w:val="NormalWeb"/>
                              <w:spacing w:before="0" w:beforeAutospacing="0" w:after="0" w:afterAutospacing="0"/>
                              <w:ind w:firstLine="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7D9A12" id="WordArt 45" o:spid="_x0000_s1028" type="#_x0000_t202" style="position:absolute;left:0;text-align:left;margin-left:4.05pt;margin-top:2.2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6E2CCE" w:rsidRDefault="006E2CCE" w:rsidP="005E1DCE">
                      <w:pPr>
                        <w:pStyle w:val="NormalWeb"/>
                        <w:spacing w:before="0" w:beforeAutospacing="0" w:after="0" w:afterAutospacing="0"/>
                        <w:ind w:firstLine="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rStyle w:val="Gl"/>
          <w:bCs/>
          <w:position w:val="-2"/>
          <w:sz w:val="20"/>
          <w:szCs w:val="20"/>
          <w:lang w:val="tr-TR"/>
        </w:rPr>
        <w:t>A- Yapım</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Eşik ve Damlalıklar</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Çelik, lamine, alüminyum ve PVC kapı, pencere ve panjurlar</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Baca yapımı</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Asma tavan</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Ara Bölme duvarları</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Isıtma yalıtımı</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Su geçirmeme özelliği</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Boya</w:t>
      </w:r>
    </w:p>
    <w:p w:rsidR="005E1DCE" w:rsidRPr="00051297" w:rsidRDefault="005E1DCE" w:rsidP="000176CD">
      <w:pPr>
        <w:numPr>
          <w:ilvl w:val="1"/>
          <w:numId w:val="26"/>
        </w:numPr>
        <w:rPr>
          <w:position w:val="-2"/>
          <w:sz w:val="20"/>
          <w:szCs w:val="20"/>
          <w:lang w:val="tr-TR"/>
        </w:rPr>
      </w:pPr>
      <w:r w:rsidRPr="00051297">
        <w:rPr>
          <w:position w:val="-2"/>
          <w:sz w:val="20"/>
          <w:szCs w:val="20"/>
          <w:lang w:val="tr-TR"/>
        </w:rPr>
        <w:t>Vb.</w:t>
      </w:r>
    </w:p>
    <w:p w:rsidR="005E1DCE" w:rsidRPr="00051297" w:rsidRDefault="005E1DCE" w:rsidP="005E1DCE">
      <w:pPr>
        <w:ind w:left="600"/>
        <w:rPr>
          <w:position w:val="-2"/>
          <w:sz w:val="20"/>
          <w:szCs w:val="20"/>
          <w:lang w:val="tr-TR"/>
        </w:rPr>
      </w:pPr>
    </w:p>
    <w:p w:rsidR="005E1DCE" w:rsidRPr="00051297" w:rsidRDefault="005E1DCE" w:rsidP="005E1DCE">
      <w:pPr>
        <w:ind w:left="600" w:hanging="33"/>
        <w:rPr>
          <w:b/>
          <w:position w:val="-2"/>
          <w:sz w:val="20"/>
          <w:szCs w:val="20"/>
          <w:lang w:val="tr-TR"/>
        </w:rPr>
      </w:pPr>
      <w:r w:rsidRPr="00051297">
        <w:rPr>
          <w:b/>
          <w:position w:val="-2"/>
          <w:sz w:val="20"/>
          <w:szCs w:val="20"/>
          <w:lang w:val="tr-TR"/>
        </w:rPr>
        <w:t>B- Mekanik</w:t>
      </w:r>
    </w:p>
    <w:p w:rsidR="005E1DCE" w:rsidRPr="00051297" w:rsidRDefault="005E1DCE" w:rsidP="000176CD">
      <w:pPr>
        <w:numPr>
          <w:ilvl w:val="0"/>
          <w:numId w:val="29"/>
        </w:numPr>
        <w:rPr>
          <w:position w:val="-2"/>
          <w:sz w:val="20"/>
          <w:szCs w:val="20"/>
          <w:lang w:val="tr-TR"/>
        </w:rPr>
      </w:pPr>
      <w:r w:rsidRPr="00051297">
        <w:rPr>
          <w:position w:val="-2"/>
          <w:sz w:val="20"/>
          <w:szCs w:val="20"/>
          <w:lang w:val="tr-TR"/>
        </w:rPr>
        <w:t>Isıtma Tesisatı</w:t>
      </w:r>
    </w:p>
    <w:p w:rsidR="005E1DCE" w:rsidRPr="00051297" w:rsidRDefault="005E1DCE" w:rsidP="000176CD">
      <w:pPr>
        <w:numPr>
          <w:ilvl w:val="0"/>
          <w:numId w:val="29"/>
        </w:numPr>
        <w:rPr>
          <w:position w:val="-2"/>
          <w:sz w:val="20"/>
          <w:szCs w:val="20"/>
          <w:lang w:val="tr-TR"/>
        </w:rPr>
      </w:pPr>
      <w:r w:rsidRPr="00051297">
        <w:rPr>
          <w:position w:val="-2"/>
          <w:sz w:val="20"/>
          <w:szCs w:val="20"/>
          <w:lang w:val="tr-TR"/>
        </w:rPr>
        <w:t>Boru Tesisatı</w:t>
      </w:r>
    </w:p>
    <w:p w:rsidR="005E1DCE" w:rsidRPr="00051297" w:rsidRDefault="005E1DCE" w:rsidP="000176CD">
      <w:pPr>
        <w:numPr>
          <w:ilvl w:val="0"/>
          <w:numId w:val="29"/>
        </w:numPr>
        <w:rPr>
          <w:position w:val="-2"/>
          <w:sz w:val="20"/>
          <w:szCs w:val="20"/>
          <w:lang w:val="tr-TR"/>
        </w:rPr>
      </w:pPr>
      <w:r w:rsidRPr="00051297">
        <w:rPr>
          <w:position w:val="-2"/>
          <w:sz w:val="20"/>
          <w:szCs w:val="20"/>
          <w:lang w:val="tr-TR"/>
        </w:rPr>
        <w:t>HVAC (Ventilasyon ve havalandırma)Tesisatı</w:t>
      </w:r>
    </w:p>
    <w:p w:rsidR="005E1DCE" w:rsidRPr="00051297" w:rsidRDefault="005E1DCE" w:rsidP="000176CD">
      <w:pPr>
        <w:numPr>
          <w:ilvl w:val="0"/>
          <w:numId w:val="29"/>
        </w:numPr>
        <w:rPr>
          <w:position w:val="-2"/>
          <w:sz w:val="20"/>
          <w:szCs w:val="20"/>
          <w:lang w:val="tr-TR"/>
        </w:rPr>
      </w:pPr>
      <w:r w:rsidRPr="00051297">
        <w:rPr>
          <w:position w:val="-2"/>
          <w:sz w:val="20"/>
          <w:szCs w:val="20"/>
          <w:lang w:val="tr-TR"/>
        </w:rPr>
        <w:t>Asansör</w:t>
      </w:r>
    </w:p>
    <w:p w:rsidR="005E1DCE" w:rsidRPr="00051297" w:rsidRDefault="005E1DCE" w:rsidP="005E1DCE">
      <w:pPr>
        <w:ind w:left="600"/>
        <w:rPr>
          <w:position w:val="-2"/>
          <w:sz w:val="20"/>
          <w:szCs w:val="20"/>
          <w:lang w:val="tr-TR"/>
        </w:rPr>
      </w:pPr>
    </w:p>
    <w:p w:rsidR="005E1DCE" w:rsidRPr="00051297" w:rsidRDefault="005E1DCE" w:rsidP="005E1DCE">
      <w:pPr>
        <w:ind w:left="600" w:hanging="33"/>
        <w:rPr>
          <w:b/>
          <w:position w:val="-2"/>
          <w:sz w:val="20"/>
          <w:szCs w:val="20"/>
          <w:lang w:val="tr-TR"/>
        </w:rPr>
      </w:pPr>
      <w:r w:rsidRPr="00051297">
        <w:rPr>
          <w:b/>
          <w:position w:val="-2"/>
          <w:sz w:val="20"/>
          <w:szCs w:val="20"/>
          <w:lang w:val="tr-TR"/>
        </w:rPr>
        <w:t>C- Elektrik</w:t>
      </w:r>
    </w:p>
    <w:p w:rsidR="005E1DCE" w:rsidRPr="00051297" w:rsidRDefault="005E1DCE" w:rsidP="000176CD">
      <w:pPr>
        <w:numPr>
          <w:ilvl w:val="1"/>
          <w:numId w:val="29"/>
        </w:numPr>
        <w:rPr>
          <w:position w:val="-2"/>
          <w:sz w:val="20"/>
          <w:szCs w:val="20"/>
          <w:lang w:val="tr-TR"/>
        </w:rPr>
      </w:pPr>
      <w:r w:rsidRPr="00051297">
        <w:rPr>
          <w:bCs/>
          <w:position w:val="-2"/>
          <w:sz w:val="20"/>
          <w:szCs w:val="20"/>
          <w:lang w:val="tr-TR"/>
        </w:rPr>
        <w:t>Elektrik alt yapısı</w:t>
      </w:r>
    </w:p>
    <w:p w:rsidR="005E1DCE" w:rsidRPr="00051297" w:rsidRDefault="005E1DCE" w:rsidP="000176CD">
      <w:pPr>
        <w:numPr>
          <w:ilvl w:val="1"/>
          <w:numId w:val="29"/>
        </w:numPr>
        <w:rPr>
          <w:position w:val="-2"/>
          <w:sz w:val="20"/>
          <w:szCs w:val="20"/>
          <w:lang w:val="tr-TR"/>
        </w:rPr>
      </w:pPr>
      <w:r w:rsidRPr="00051297">
        <w:rPr>
          <w:bCs/>
          <w:position w:val="-2"/>
          <w:sz w:val="20"/>
          <w:szCs w:val="20"/>
          <w:lang w:val="tr-TR"/>
        </w:rPr>
        <w:t>Kablo çekme</w:t>
      </w:r>
    </w:p>
    <w:p w:rsidR="005E1DCE" w:rsidRPr="00051297" w:rsidRDefault="005E1DCE" w:rsidP="000176CD">
      <w:pPr>
        <w:numPr>
          <w:ilvl w:val="1"/>
          <w:numId w:val="29"/>
        </w:numPr>
        <w:rPr>
          <w:bCs/>
          <w:position w:val="-2"/>
          <w:sz w:val="20"/>
          <w:szCs w:val="20"/>
          <w:lang w:val="tr-TR"/>
        </w:rPr>
      </w:pPr>
      <w:r w:rsidRPr="00051297">
        <w:rPr>
          <w:bCs/>
          <w:position w:val="-2"/>
          <w:sz w:val="20"/>
          <w:szCs w:val="20"/>
          <w:lang w:val="tr-TR"/>
        </w:rPr>
        <w:t>Aydınlatma Sistemi</w:t>
      </w:r>
    </w:p>
    <w:p w:rsidR="005E1DCE" w:rsidRPr="00051297" w:rsidRDefault="005E1DCE" w:rsidP="005E1DCE">
      <w:pPr>
        <w:rPr>
          <w:position w:val="-2"/>
          <w:sz w:val="20"/>
          <w:szCs w:val="20"/>
          <w:lang w:val="tr-TR"/>
        </w:rPr>
      </w:pPr>
    </w:p>
    <w:p w:rsidR="005E1DCE" w:rsidRPr="00051297" w:rsidRDefault="005E1DCE" w:rsidP="000176CD">
      <w:pPr>
        <w:numPr>
          <w:ilvl w:val="0"/>
          <w:numId w:val="30"/>
        </w:numPr>
        <w:rPr>
          <w:b/>
          <w:position w:val="-2"/>
          <w:sz w:val="20"/>
          <w:szCs w:val="20"/>
          <w:lang w:val="tr-TR"/>
        </w:rPr>
      </w:pPr>
      <w:r w:rsidRPr="00051297">
        <w:rPr>
          <w:b/>
          <w:position w:val="-2"/>
          <w:sz w:val="20"/>
          <w:szCs w:val="20"/>
          <w:lang w:val="tr-TR"/>
        </w:rPr>
        <w:t>Aksesuar ve Ekler</w:t>
      </w:r>
    </w:p>
    <w:p w:rsidR="005E1DCE" w:rsidRPr="00051297" w:rsidRDefault="005E1DCE" w:rsidP="005E1DCE">
      <w:pPr>
        <w:ind w:left="240" w:right="-567" w:firstLine="360"/>
        <w:rPr>
          <w:position w:val="-2"/>
          <w:sz w:val="20"/>
          <w:szCs w:val="20"/>
          <w:lang w:val="tr-TR"/>
        </w:rPr>
      </w:pPr>
      <w:r w:rsidRPr="00051297">
        <w:rPr>
          <w:position w:val="-2"/>
          <w:sz w:val="20"/>
          <w:szCs w:val="20"/>
          <w:lang w:val="tr-TR"/>
        </w:rPr>
        <w:t>Tasarım (çizimler)</w:t>
      </w:r>
    </w:p>
    <w:p w:rsidR="005E1DCE" w:rsidRPr="00051297" w:rsidRDefault="005E1DCE" w:rsidP="005E1DCE">
      <w:pPr>
        <w:rPr>
          <w:b/>
          <w:position w:val="-2"/>
          <w:sz w:val="20"/>
          <w:szCs w:val="20"/>
          <w:lang w:val="tr-TR"/>
        </w:rPr>
      </w:pPr>
    </w:p>
    <w:p w:rsidR="005E1DCE" w:rsidRPr="00051297" w:rsidRDefault="005E1DCE" w:rsidP="000176CD">
      <w:pPr>
        <w:numPr>
          <w:ilvl w:val="0"/>
          <w:numId w:val="30"/>
        </w:numPr>
        <w:rPr>
          <w:b/>
          <w:position w:val="-2"/>
          <w:sz w:val="20"/>
          <w:szCs w:val="20"/>
          <w:lang w:val="tr-TR"/>
        </w:rPr>
      </w:pPr>
      <w:r w:rsidRPr="00051297">
        <w:rPr>
          <w:b/>
          <w:position w:val="-2"/>
          <w:sz w:val="20"/>
          <w:szCs w:val="20"/>
          <w:lang w:val="tr-TR"/>
        </w:rPr>
        <w:t>Alet ve Diğer Gerekli Araçlar</w:t>
      </w:r>
    </w:p>
    <w:p w:rsidR="005E1DCE" w:rsidRPr="00051297" w:rsidRDefault="005E1DCE" w:rsidP="005E1DCE">
      <w:pPr>
        <w:rPr>
          <w:b/>
          <w:position w:val="-2"/>
          <w:sz w:val="20"/>
          <w:szCs w:val="20"/>
          <w:lang w:val="tr-TR"/>
        </w:rPr>
      </w:pPr>
    </w:p>
    <w:p w:rsidR="005E1DCE" w:rsidRPr="00051297" w:rsidRDefault="005E1DCE" w:rsidP="000176CD">
      <w:pPr>
        <w:numPr>
          <w:ilvl w:val="1"/>
          <w:numId w:val="30"/>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9264" behindDoc="1" locked="0" layoutInCell="1" allowOverlap="1" wp14:anchorId="35AB7A00" wp14:editId="0E742540">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AB7A00" id="WordArt 44" o:spid="_x0000_s1029" type="#_x0000_t202" style="position:absolute;left:0;text-align:left;margin-left:-7.95pt;margin-top:9.75pt;width:408pt;height:77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position w:val="-2"/>
          <w:sz w:val="20"/>
          <w:szCs w:val="20"/>
          <w:lang w:val="tr-TR"/>
        </w:rPr>
        <w:t xml:space="preserve">İş Planı ve Programı </w:t>
      </w:r>
    </w:p>
    <w:p w:rsidR="005E1DCE" w:rsidRPr="00051297" w:rsidRDefault="005E1DCE" w:rsidP="000176CD">
      <w:pPr>
        <w:numPr>
          <w:ilvl w:val="1"/>
          <w:numId w:val="30"/>
        </w:numPr>
        <w:ind w:right="-567"/>
        <w:rPr>
          <w:position w:val="-2"/>
          <w:sz w:val="20"/>
          <w:szCs w:val="20"/>
          <w:lang w:val="tr-TR"/>
        </w:rPr>
      </w:pPr>
      <w:r w:rsidRPr="00051297">
        <w:rPr>
          <w:position w:val="-2"/>
          <w:sz w:val="20"/>
          <w:szCs w:val="20"/>
          <w:lang w:val="tr-TR"/>
        </w:rPr>
        <w:t>Kalite Güvence Sistemi</w:t>
      </w:r>
    </w:p>
    <w:p w:rsidR="005E1DCE" w:rsidRPr="00051297" w:rsidRDefault="005E1DCE" w:rsidP="000176CD">
      <w:pPr>
        <w:numPr>
          <w:ilvl w:val="1"/>
          <w:numId w:val="30"/>
        </w:numPr>
        <w:ind w:right="-567"/>
        <w:rPr>
          <w:position w:val="-2"/>
          <w:sz w:val="20"/>
          <w:szCs w:val="20"/>
          <w:lang w:val="tr-TR"/>
        </w:rPr>
      </w:pPr>
      <w:r w:rsidRPr="00051297">
        <w:rPr>
          <w:position w:val="-2"/>
          <w:sz w:val="20"/>
          <w:szCs w:val="20"/>
          <w:lang w:val="tr-TR"/>
        </w:rPr>
        <w:t>Tasarım Değişiklikleri</w:t>
      </w:r>
    </w:p>
    <w:p w:rsidR="005E1DCE" w:rsidRPr="00051297" w:rsidRDefault="005E1DCE" w:rsidP="005E1D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5E1DCE" w:rsidRPr="00051297" w:rsidRDefault="005E1DCE" w:rsidP="005E1D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5E1DCE" w:rsidRPr="00051297" w:rsidRDefault="005E1DCE" w:rsidP="005E1D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5E1DCE" w:rsidRPr="00051297" w:rsidRDefault="005E1DCE" w:rsidP="005E1D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5E1DCE" w:rsidRPr="00051297" w:rsidRDefault="005E1DCE" w:rsidP="005E1DCE">
      <w:pPr>
        <w:ind w:left="907"/>
        <w:rPr>
          <w:position w:val="-2"/>
          <w:sz w:val="20"/>
          <w:szCs w:val="20"/>
          <w:lang w:val="tr-TR"/>
        </w:rPr>
      </w:pPr>
      <w:r w:rsidRPr="00051297">
        <w:rPr>
          <w:position w:val="-2"/>
          <w:sz w:val="20"/>
          <w:szCs w:val="20"/>
          <w:lang w:val="tr-TR"/>
        </w:rPr>
        <w:t>gidermekle yükümlüdür.</w:t>
      </w:r>
    </w:p>
    <w:p w:rsidR="005E1DCE" w:rsidRPr="00051297" w:rsidRDefault="005E1DCE" w:rsidP="000176CD">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5E1DCE" w:rsidRPr="00051297" w:rsidRDefault="005E1DCE" w:rsidP="000176CD">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5E1DCE" w:rsidRPr="00051297" w:rsidRDefault="005E1DCE" w:rsidP="000176CD">
      <w:pPr>
        <w:numPr>
          <w:ilvl w:val="1"/>
          <w:numId w:val="28"/>
        </w:numPr>
        <w:rPr>
          <w:position w:val="-2"/>
          <w:sz w:val="20"/>
          <w:szCs w:val="20"/>
          <w:lang w:val="tr-TR"/>
        </w:rPr>
      </w:pPr>
      <w:r w:rsidRPr="00051297">
        <w:rPr>
          <w:position w:val="-2"/>
          <w:sz w:val="20"/>
          <w:szCs w:val="20"/>
          <w:lang w:val="tr-TR"/>
        </w:rPr>
        <w:t>Sözleşmeyi fesheder.</w:t>
      </w:r>
    </w:p>
    <w:p w:rsidR="005E1DCE" w:rsidRPr="00051297" w:rsidRDefault="005E1DCE" w:rsidP="005E1DCE">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E1DCE" w:rsidRPr="00051297" w:rsidRDefault="005E1DCE" w:rsidP="005E1DCE">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E1DCE" w:rsidRPr="00051297" w:rsidRDefault="005E1DCE" w:rsidP="005E1DCE">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5E1DCE" w:rsidRPr="00051297" w:rsidRDefault="005E1DCE" w:rsidP="005E1D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61312" behindDoc="1" locked="0" layoutInCell="1" allowOverlap="1" wp14:anchorId="18C5B429" wp14:editId="739D4D4D">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C5B429" id="WordArt 46" o:spid="_x0000_s1030"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b/>
          <w:position w:val="-2"/>
          <w:sz w:val="20"/>
          <w:szCs w:val="20"/>
          <w:lang w:val="tr-TR"/>
        </w:rPr>
        <w:tab/>
        <w:t xml:space="preserve">VIII. </w:t>
      </w:r>
      <w:r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5E1DCE" w:rsidRPr="00051297"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5E1DCE" w:rsidRPr="00051297"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5E1DCE" w:rsidRPr="00051297" w:rsidRDefault="005E1DCE" w:rsidP="005E1DCE">
      <w:pPr>
        <w:rPr>
          <w:color w:val="000000"/>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E1DCE" w:rsidRPr="00051297" w:rsidRDefault="005E1DCE" w:rsidP="005E1DCE">
      <w:pPr>
        <w:tabs>
          <w:tab w:val="left" w:pos="851"/>
          <w:tab w:val="left" w:pos="1418"/>
        </w:tabs>
        <w:ind w:left="1418" w:hanging="1418"/>
        <w:rPr>
          <w:sz w:val="20"/>
          <w:szCs w:val="20"/>
          <w:lang w:val="tr-TR"/>
        </w:rPr>
      </w:pPr>
      <w:r w:rsidRPr="00051297">
        <w:rPr>
          <w:sz w:val="20"/>
          <w:szCs w:val="20"/>
          <w:lang w:val="tr-TR"/>
        </w:rPr>
        <w:tab/>
      </w:r>
    </w:p>
    <w:p w:rsidR="005E1DCE" w:rsidRPr="00051297" w:rsidRDefault="005E1DCE" w:rsidP="000176CD">
      <w:pPr>
        <w:numPr>
          <w:ilvl w:val="0"/>
          <w:numId w:val="30"/>
        </w:numPr>
        <w:rPr>
          <w:b/>
          <w:color w:val="000000"/>
          <w:position w:val="-2"/>
          <w:sz w:val="20"/>
          <w:szCs w:val="20"/>
          <w:lang w:val="tr-TR"/>
        </w:rPr>
      </w:pPr>
      <w:r w:rsidRPr="00051297">
        <w:rPr>
          <w:b/>
          <w:color w:val="000000"/>
          <w:position w:val="-2"/>
          <w:sz w:val="20"/>
          <w:szCs w:val="20"/>
          <w:lang w:val="tr-TR"/>
        </w:rPr>
        <w:t>Görünürlük/Tanınırlık Gerekleri</w:t>
      </w:r>
    </w:p>
    <w:p w:rsidR="005E1DCE" w:rsidRPr="00051297" w:rsidRDefault="005E1DCE" w:rsidP="005E1D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5E1DCE" w:rsidRPr="00051297" w:rsidRDefault="005E1DCE" w:rsidP="005E1DCE">
      <w:pPr>
        <w:rPr>
          <w:sz w:val="20"/>
          <w:szCs w:val="20"/>
          <w:lang w:val="tr-TR"/>
        </w:rPr>
      </w:pPr>
    </w:p>
    <w:p w:rsidR="005E1DCE" w:rsidRPr="00051297" w:rsidRDefault="005E1DCE" w:rsidP="005E1DCE">
      <w:pPr>
        <w:rPr>
          <w:b/>
          <w:sz w:val="20"/>
          <w:szCs w:val="20"/>
          <w:lang w:val="tr-TR"/>
        </w:rPr>
      </w:pPr>
      <w:r w:rsidRPr="00051297">
        <w:rPr>
          <w:sz w:val="20"/>
          <w:szCs w:val="20"/>
          <w:lang w:val="tr-TR"/>
        </w:rPr>
        <w:t xml:space="preserve">    </w:t>
      </w:r>
    </w:p>
    <w:p w:rsidR="005E1DCE" w:rsidRPr="00051297" w:rsidRDefault="005E1DCE" w:rsidP="005E1DCE">
      <w:pPr>
        <w:rPr>
          <w:b/>
          <w:sz w:val="20"/>
          <w:szCs w:val="20"/>
          <w:lang w:val="tr-TR"/>
        </w:rPr>
      </w:pPr>
    </w:p>
    <w:p w:rsidR="005E1DCE" w:rsidRPr="00051297" w:rsidRDefault="005E1DCE" w:rsidP="005E1DCE">
      <w:pPr>
        <w:rPr>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E1DCE" w:rsidRPr="00051297"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E1DCE" w:rsidRPr="00051297" w:rsidTr="00B21CFD">
        <w:trPr>
          <w:trHeight w:val="638"/>
        </w:trPr>
        <w:tc>
          <w:tcPr>
            <w:tcW w:w="630"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5E1DCE" w:rsidRPr="00051297" w:rsidTr="00B21CFD">
        <w:trPr>
          <w:trHeight w:val="319"/>
        </w:trPr>
        <w:tc>
          <w:tcPr>
            <w:tcW w:w="630"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2336" behindDoc="1" locked="0" layoutInCell="1" allowOverlap="1" wp14:anchorId="74AB7CF4" wp14:editId="71E591C0">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AB7CF4" id="WordArt 47" o:spid="_x0000_s1031" type="#_x0000_t202" style="position:absolute;left:0;text-align:left;margin-left:17.55pt;margin-top:19.8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6E2CCE" w:rsidRDefault="006E2CCE" w:rsidP="005E1DCE">
                            <w:pPr>
                              <w:pStyle w:val="NormalWeb"/>
                              <w:spacing w:before="0" w:beforeAutospacing="0" w:after="0" w:afterAutospacing="0"/>
                              <w:jc w:val="center"/>
                            </w:pPr>
                            <w:r w:rsidRPr="005E1DC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391"/>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305"/>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305"/>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290"/>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305"/>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581"/>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581"/>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tespit edilecek)</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r w:rsidR="005E1DCE" w:rsidRPr="00051297" w:rsidTr="00B21CFD">
        <w:trPr>
          <w:trHeight w:val="581"/>
        </w:trPr>
        <w:tc>
          <w:tcPr>
            <w:tcW w:w="63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5E1DCE" w:rsidRPr="00051297" w:rsidRDefault="005E1DCE" w:rsidP="00B21CFD">
            <w:pPr>
              <w:autoSpaceDE w:val="0"/>
              <w:autoSpaceDN w:val="0"/>
              <w:adjustRightInd w:val="0"/>
              <w:spacing w:before="0"/>
              <w:ind w:firstLine="0"/>
              <w:jc w:val="right"/>
              <w:rPr>
                <w:color w:val="000000"/>
                <w:position w:val="-2"/>
                <w:sz w:val="20"/>
                <w:szCs w:val="20"/>
                <w:lang w:val="tr-TR"/>
              </w:rPr>
            </w:pPr>
          </w:p>
        </w:tc>
      </w:tr>
    </w:tbl>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24" w:name="_Söz.Ek-3:_Teknik_Teklif"/>
      <w:bookmarkStart w:id="25" w:name="_Toc233021556"/>
      <w:bookmarkEnd w:id="24"/>
      <w:r w:rsidRPr="00051297">
        <w:rPr>
          <w:lang w:val="tr-TR"/>
        </w:rPr>
        <w:t>Söz. Ek-3: Teknik Teklif</w:t>
      </w:r>
      <w:bookmarkEnd w:id="25"/>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6" w:name="_Toc188240402"/>
      <w:r w:rsidRPr="00051297">
        <w:rPr>
          <w:rStyle w:val="Balk1Char"/>
          <w:lang w:val="tr-TR"/>
        </w:rPr>
        <w:br w:type="page"/>
      </w:r>
      <w:bookmarkStart w:id="27" w:name="_Toc232234026"/>
      <w:r w:rsidRPr="00051297">
        <w:rPr>
          <w:b/>
          <w:bCs/>
          <w:lang w:val="tr-TR"/>
        </w:rPr>
        <w:lastRenderedPageBreak/>
        <w:t>TEKNİK TEKLİF (Hizmet Alımı ihaleleri için)</w:t>
      </w:r>
      <w:r w:rsidRPr="00051297">
        <w:rPr>
          <w:b/>
          <w:bCs/>
          <w:lang w:val="tr-TR"/>
        </w:rPr>
        <w:tab/>
        <w:t xml:space="preserve">      (Söz. EK:</w:t>
      </w:r>
      <w:bookmarkEnd w:id="26"/>
      <w:r w:rsidRPr="00051297">
        <w:rPr>
          <w:b/>
          <w:bCs/>
          <w:lang w:val="tr-TR"/>
        </w:rPr>
        <w:t xml:space="preserve"> 3a)</w:t>
      </w:r>
      <w:bookmarkEnd w:id="27"/>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5E1DCE" w:rsidRPr="00051297" w:rsidRDefault="005E1DCE" w:rsidP="005E1DCE">
      <w:pPr>
        <w:rPr>
          <w:sz w:val="20"/>
          <w:szCs w:val="20"/>
          <w:lang w:val="tr-TR"/>
        </w:rPr>
      </w:pPr>
    </w:p>
    <w:p w:rsidR="005E1DCE" w:rsidRPr="00051297" w:rsidRDefault="005E1DCE" w:rsidP="000176CD">
      <w:pPr>
        <w:numPr>
          <w:ilvl w:val="0"/>
          <w:numId w:val="38"/>
        </w:numPr>
        <w:rPr>
          <w:sz w:val="20"/>
          <w:szCs w:val="20"/>
          <w:lang w:val="tr-TR"/>
        </w:rPr>
      </w:pPr>
      <w:r w:rsidRPr="00051297">
        <w:rPr>
          <w:sz w:val="20"/>
          <w:szCs w:val="20"/>
          <w:lang w:val="tr-TR"/>
        </w:rPr>
        <w:t>Hizmet için öngörülen yaklaşımın ana hatları (Organizasyon ve Metodoloji)</w:t>
      </w:r>
    </w:p>
    <w:p w:rsidR="005E1DCE" w:rsidRPr="00051297" w:rsidRDefault="005E1DCE" w:rsidP="000176CD">
      <w:pPr>
        <w:numPr>
          <w:ilvl w:val="0"/>
          <w:numId w:val="38"/>
        </w:numPr>
        <w:rPr>
          <w:sz w:val="20"/>
          <w:szCs w:val="20"/>
          <w:lang w:val="tr-TR"/>
        </w:rPr>
      </w:pPr>
      <w:r w:rsidRPr="00051297">
        <w:rPr>
          <w:sz w:val="20"/>
          <w:szCs w:val="20"/>
          <w:lang w:val="tr-TR"/>
        </w:rPr>
        <w:t>Hazırlık safhası da dâhil faaliyet planı</w:t>
      </w:r>
    </w:p>
    <w:p w:rsidR="005E1DCE" w:rsidRPr="00051297" w:rsidRDefault="005E1DCE" w:rsidP="000176CD">
      <w:pPr>
        <w:numPr>
          <w:ilvl w:val="0"/>
          <w:numId w:val="38"/>
        </w:numPr>
        <w:rPr>
          <w:sz w:val="20"/>
          <w:szCs w:val="20"/>
          <w:lang w:val="tr-TR"/>
        </w:rPr>
      </w:pPr>
      <w:r w:rsidRPr="00051297">
        <w:rPr>
          <w:sz w:val="20"/>
          <w:szCs w:val="20"/>
          <w:lang w:val="tr-TR"/>
        </w:rPr>
        <w:t>Faaliyetlerin zamanlaması</w:t>
      </w:r>
    </w:p>
    <w:p w:rsidR="005E1DCE" w:rsidRPr="00051297" w:rsidRDefault="005E1DCE" w:rsidP="000176CD">
      <w:pPr>
        <w:numPr>
          <w:ilvl w:val="0"/>
          <w:numId w:val="38"/>
        </w:numPr>
        <w:rPr>
          <w:sz w:val="20"/>
          <w:szCs w:val="20"/>
          <w:lang w:val="tr-TR"/>
        </w:rPr>
      </w:pPr>
      <w:r w:rsidRPr="00051297">
        <w:rPr>
          <w:sz w:val="20"/>
          <w:szCs w:val="20"/>
          <w:lang w:val="tr-TR"/>
        </w:rPr>
        <w:t>Teklif sahibinin vermekte olduğu hizmetler ile ilgili bilgi, belge, broşür, vs.</w:t>
      </w:r>
    </w:p>
    <w:p w:rsidR="005E1DCE" w:rsidRPr="00051297" w:rsidRDefault="005E1DCE" w:rsidP="000176CD">
      <w:pPr>
        <w:numPr>
          <w:ilvl w:val="0"/>
          <w:numId w:val="38"/>
        </w:numPr>
        <w:rPr>
          <w:sz w:val="20"/>
          <w:szCs w:val="20"/>
          <w:lang w:val="tr-TR"/>
        </w:rPr>
      </w:pPr>
      <w:r w:rsidRPr="00051297">
        <w:rPr>
          <w:sz w:val="20"/>
          <w:szCs w:val="20"/>
          <w:lang w:val="tr-TR"/>
        </w:rPr>
        <w:t>Çalışacak uzmanların özgeçmişleri (CV)</w:t>
      </w:r>
    </w:p>
    <w:p w:rsidR="005E1DCE" w:rsidRPr="00051297" w:rsidRDefault="005E1DCE" w:rsidP="005E1DCE">
      <w:pPr>
        <w:rPr>
          <w:position w:val="-2"/>
          <w:sz w:val="20"/>
          <w:szCs w:val="20"/>
          <w:lang w:val="tr-TR"/>
        </w:rPr>
      </w:pPr>
    </w:p>
    <w:p w:rsidR="005E1DCE" w:rsidRPr="00051297" w:rsidRDefault="005E1DCE" w:rsidP="005E1DCE">
      <w:pPr>
        <w:ind w:firstLine="0"/>
        <w:rPr>
          <w:sz w:val="20"/>
          <w:szCs w:val="20"/>
          <w:lang w:val="tr-TR"/>
        </w:rPr>
      </w:pPr>
      <w:r w:rsidRPr="00051297">
        <w:rPr>
          <w:sz w:val="20"/>
          <w:szCs w:val="20"/>
          <w:lang w:val="tr-TR"/>
        </w:rPr>
        <w:t>Fiyat teklifi ayrı zarfa konmalı ve kapalı olarak Teknik Teklif ile birlikte teslim edilmelidir.</w:t>
      </w: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ind w:firstLine="0"/>
        <w:rPr>
          <w:sz w:val="20"/>
          <w:szCs w:val="20"/>
          <w:lang w:val="tr-TR"/>
        </w:rPr>
      </w:pPr>
    </w:p>
    <w:p w:rsidR="005E1DCE" w:rsidRPr="00051297" w:rsidRDefault="005E1DCE" w:rsidP="005E1DCE">
      <w:pPr>
        <w:ind w:firstLine="0"/>
        <w:rPr>
          <w:sz w:val="20"/>
          <w:szCs w:val="20"/>
          <w:lang w:val="tr-TR"/>
        </w:rPr>
      </w:pPr>
    </w:p>
    <w:p w:rsidR="005E1DCE" w:rsidRPr="00051297" w:rsidRDefault="005E1DCE" w:rsidP="005E1DCE">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E1DCE" w:rsidRPr="00051297" w:rsidRDefault="005E1DCE" w:rsidP="005E1DCE">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TEKNİK TEKLİF (Mal Alımı ihaleleri için)</w:t>
      </w:r>
      <w:r w:rsidRPr="00051297">
        <w:rPr>
          <w:b/>
          <w:bCs/>
          <w:lang w:val="tr-TR"/>
        </w:rPr>
        <w:tab/>
        <w:t xml:space="preserve">      (Söz. EK: 3b)</w:t>
      </w:r>
      <w:bookmarkEnd w:id="28"/>
    </w:p>
    <w:p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051297" w:rsidRDefault="005E1DCE" w:rsidP="005E1DCE">
      <w:pPr>
        <w:ind w:firstLine="0"/>
        <w:jc w:val="center"/>
        <w:rPr>
          <w:b/>
          <w:sz w:val="20"/>
          <w:szCs w:val="20"/>
          <w:lang w:val="tr-TR"/>
        </w:rPr>
      </w:pPr>
      <w:bookmarkStart w:id="29" w:name="_Toc232234028"/>
      <w:r w:rsidRPr="00051297">
        <w:rPr>
          <w:b/>
          <w:sz w:val="20"/>
          <w:szCs w:val="20"/>
          <w:lang w:val="tr-TR"/>
        </w:rPr>
        <w:t>MAL ALIMI İÇİN TEKNİK TEKLİF FORMU</w:t>
      </w:r>
      <w:bookmarkEnd w:id="29"/>
    </w:p>
    <w:p w:rsidR="005E1DCE" w:rsidRPr="00051297" w:rsidRDefault="005E1DCE" w:rsidP="005E1DCE">
      <w:pPr>
        <w:spacing w:after="120"/>
        <w:ind w:firstLine="0"/>
        <w:rPr>
          <w:sz w:val="20"/>
          <w:szCs w:val="20"/>
          <w:lang w:val="tr-TR"/>
        </w:rPr>
      </w:pPr>
    </w:p>
    <w:p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6E2CCE">
        <w:rPr>
          <w:sz w:val="20"/>
          <w:szCs w:val="20"/>
          <w:lang w:val="tr-TR"/>
        </w:rPr>
        <w:t>TR90/19/GPD/0001</w:t>
      </w:r>
    </w:p>
    <w:p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E1DCE" w:rsidRPr="00051297" w:rsidRDefault="001443AE" w:rsidP="005E1DCE">
      <w:pPr>
        <w:spacing w:after="120"/>
        <w:ind w:firstLine="0"/>
        <w:rPr>
          <w:sz w:val="20"/>
          <w:szCs w:val="20"/>
          <w:lang w:val="tr-TR"/>
        </w:rPr>
      </w:pPr>
      <w:r>
        <w:rPr>
          <w:b/>
          <w:sz w:val="20"/>
          <w:szCs w:val="20"/>
          <w:lang w:val="tr-TR"/>
        </w:rPr>
        <w:t>İsteklinin adı</w:t>
      </w:r>
      <w:r>
        <w:rPr>
          <w:b/>
          <w:sz w:val="20"/>
          <w:szCs w:val="20"/>
          <w:lang w:val="tr-TR"/>
        </w:rPr>
        <w:tab/>
      </w:r>
      <w:r w:rsidR="005E1DCE" w:rsidRPr="00051297">
        <w:rPr>
          <w:b/>
          <w:sz w:val="20"/>
          <w:szCs w:val="20"/>
          <w:lang w:val="tr-TR"/>
        </w:rPr>
        <w:t>:</w:t>
      </w:r>
      <w:r w:rsidR="005E1DCE" w:rsidRPr="00051297">
        <w:rPr>
          <w:sz w:val="20"/>
          <w:szCs w:val="20"/>
          <w:lang w:val="tr-TR"/>
        </w:rPr>
        <w:t xml:space="preserve"> … … … … … … … … …</w:t>
      </w:r>
    </w:p>
    <w:p w:rsidR="005E1DCE" w:rsidRPr="00051297"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051297" w:rsidTr="00B21CFD">
        <w:trPr>
          <w:cantSplit/>
          <w:trHeight w:val="310"/>
          <w:tblHeader/>
        </w:trPr>
        <w:tc>
          <w:tcPr>
            <w:tcW w:w="756" w:type="dxa"/>
            <w:shd w:val="pct10" w:color="auto" w:fill="auto"/>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F</w:t>
            </w:r>
          </w:p>
        </w:tc>
      </w:tr>
      <w:tr w:rsidR="005E1DCE" w:rsidRPr="00051297" w:rsidTr="00B21CFD">
        <w:trPr>
          <w:cantSplit/>
          <w:trHeight w:val="782"/>
          <w:tblHeader/>
        </w:trPr>
        <w:tc>
          <w:tcPr>
            <w:tcW w:w="756"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Sıra </w:t>
            </w:r>
          </w:p>
          <w:p w:rsidR="005E1DCE" w:rsidRPr="00051297" w:rsidRDefault="005E1DCE" w:rsidP="00B21CFD">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Teklif edilen özellikler </w:t>
            </w:r>
          </w:p>
          <w:p w:rsidR="005E1DCE" w:rsidRPr="00051297" w:rsidRDefault="005E1DCE" w:rsidP="00B21CFD">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Değerlendirme Komitesinin notları </w:t>
            </w:r>
          </w:p>
        </w:tc>
      </w:tr>
      <w:tr w:rsidR="005E1DCE" w:rsidRPr="00051297" w:rsidTr="00B21CFD">
        <w:trPr>
          <w:cantSplit/>
          <w:trHeight w:val="468"/>
        </w:trPr>
        <w:tc>
          <w:tcPr>
            <w:tcW w:w="756"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1</w:t>
            </w:r>
          </w:p>
        </w:tc>
        <w:tc>
          <w:tcPr>
            <w:tcW w:w="2137" w:type="dxa"/>
            <w:vAlign w:val="center"/>
          </w:tcPr>
          <w:p w:rsidR="005E1DCE" w:rsidRPr="00051297" w:rsidRDefault="005E1DCE" w:rsidP="00B21CFD">
            <w:pPr>
              <w:spacing w:before="0"/>
              <w:ind w:firstLine="0"/>
              <w:rPr>
                <w:sz w:val="20"/>
                <w:szCs w:val="20"/>
                <w:lang w:val="tr-TR"/>
              </w:rPr>
            </w:pPr>
          </w:p>
        </w:tc>
        <w:tc>
          <w:tcPr>
            <w:tcW w:w="2680" w:type="dxa"/>
            <w:vAlign w:val="center"/>
          </w:tcPr>
          <w:p w:rsidR="005E1DCE" w:rsidRPr="00051297" w:rsidRDefault="005E1DCE" w:rsidP="00B21CFD">
            <w:pPr>
              <w:spacing w:before="0"/>
              <w:ind w:firstLine="0"/>
              <w:rPr>
                <w:sz w:val="20"/>
                <w:szCs w:val="20"/>
                <w:lang w:val="tr-TR"/>
              </w:rPr>
            </w:pPr>
          </w:p>
        </w:tc>
        <w:tc>
          <w:tcPr>
            <w:tcW w:w="2268" w:type="dxa"/>
            <w:vAlign w:val="center"/>
          </w:tcPr>
          <w:p w:rsidR="005E1DCE" w:rsidRPr="00051297" w:rsidRDefault="005E1DCE" w:rsidP="00B21CFD">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051297" w:rsidRDefault="005E1DCE" w:rsidP="00B21CFD">
            <w:pPr>
              <w:spacing w:before="0"/>
              <w:ind w:firstLine="0"/>
              <w:rPr>
                <w:sz w:val="20"/>
                <w:szCs w:val="20"/>
                <w:lang w:val="tr-TR"/>
              </w:rPr>
            </w:pPr>
          </w:p>
        </w:tc>
      </w:tr>
      <w:tr w:rsidR="005E1DCE" w:rsidRPr="00051297" w:rsidTr="00B21CFD">
        <w:trPr>
          <w:cantSplit/>
          <w:trHeight w:val="418"/>
        </w:trPr>
        <w:tc>
          <w:tcPr>
            <w:tcW w:w="756"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2</w:t>
            </w:r>
          </w:p>
        </w:tc>
        <w:tc>
          <w:tcPr>
            <w:tcW w:w="2137" w:type="dxa"/>
            <w:vAlign w:val="center"/>
          </w:tcPr>
          <w:p w:rsidR="005E1DCE" w:rsidRPr="00051297" w:rsidRDefault="005E1DCE" w:rsidP="00B21CFD">
            <w:pPr>
              <w:spacing w:before="0"/>
              <w:ind w:firstLine="0"/>
              <w:rPr>
                <w:sz w:val="20"/>
                <w:szCs w:val="20"/>
                <w:lang w:val="tr-TR"/>
              </w:rPr>
            </w:pPr>
          </w:p>
        </w:tc>
        <w:tc>
          <w:tcPr>
            <w:tcW w:w="2680" w:type="dxa"/>
            <w:vAlign w:val="center"/>
          </w:tcPr>
          <w:p w:rsidR="005E1DCE" w:rsidRPr="00051297" w:rsidRDefault="005E1DCE" w:rsidP="00B21CFD">
            <w:pPr>
              <w:spacing w:before="0"/>
              <w:ind w:firstLine="0"/>
              <w:rPr>
                <w:sz w:val="20"/>
                <w:szCs w:val="20"/>
                <w:lang w:val="tr-TR"/>
              </w:rPr>
            </w:pPr>
            <w:r w:rsidRPr="00051297">
              <w:rPr>
                <w:sz w:val="20"/>
                <w:szCs w:val="20"/>
                <w:lang w:val="tr-TR"/>
              </w:rPr>
              <w:t xml:space="preserve"> </w:t>
            </w:r>
          </w:p>
        </w:tc>
        <w:tc>
          <w:tcPr>
            <w:tcW w:w="2268" w:type="dxa"/>
            <w:vAlign w:val="center"/>
          </w:tcPr>
          <w:p w:rsidR="005E1DCE" w:rsidRPr="00051297" w:rsidRDefault="005E1DCE" w:rsidP="00B21CFD">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051297" w:rsidRDefault="005E1DCE" w:rsidP="00B21CFD">
            <w:pPr>
              <w:spacing w:before="0"/>
              <w:ind w:firstLine="0"/>
              <w:rPr>
                <w:sz w:val="20"/>
                <w:szCs w:val="20"/>
                <w:lang w:val="tr-TR"/>
              </w:rPr>
            </w:pPr>
          </w:p>
        </w:tc>
      </w:tr>
      <w:tr w:rsidR="005E1DCE" w:rsidRPr="00051297" w:rsidTr="00B21CFD">
        <w:trPr>
          <w:cantSplit/>
          <w:trHeight w:val="423"/>
        </w:trPr>
        <w:tc>
          <w:tcPr>
            <w:tcW w:w="756"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3</w:t>
            </w:r>
          </w:p>
        </w:tc>
        <w:tc>
          <w:tcPr>
            <w:tcW w:w="2137" w:type="dxa"/>
            <w:vAlign w:val="center"/>
          </w:tcPr>
          <w:p w:rsidR="005E1DCE" w:rsidRPr="00051297" w:rsidRDefault="005E1DCE" w:rsidP="00B21CFD">
            <w:pPr>
              <w:spacing w:before="0"/>
              <w:ind w:firstLine="0"/>
              <w:rPr>
                <w:sz w:val="20"/>
                <w:szCs w:val="20"/>
                <w:lang w:val="tr-TR"/>
              </w:rPr>
            </w:pPr>
          </w:p>
        </w:tc>
        <w:tc>
          <w:tcPr>
            <w:tcW w:w="2680" w:type="dxa"/>
            <w:vAlign w:val="center"/>
          </w:tcPr>
          <w:p w:rsidR="005E1DCE" w:rsidRPr="00051297" w:rsidRDefault="005E1DCE" w:rsidP="00B21CFD">
            <w:pPr>
              <w:spacing w:before="0"/>
              <w:ind w:firstLine="0"/>
              <w:rPr>
                <w:sz w:val="20"/>
                <w:szCs w:val="20"/>
                <w:lang w:val="tr-TR"/>
              </w:rPr>
            </w:pPr>
            <w:r w:rsidRPr="00051297">
              <w:rPr>
                <w:sz w:val="20"/>
                <w:szCs w:val="20"/>
                <w:lang w:val="tr-TR"/>
              </w:rPr>
              <w:t xml:space="preserve"> </w:t>
            </w:r>
          </w:p>
        </w:tc>
        <w:tc>
          <w:tcPr>
            <w:tcW w:w="2268" w:type="dxa"/>
            <w:vAlign w:val="center"/>
          </w:tcPr>
          <w:p w:rsidR="005E1DCE" w:rsidRPr="00051297" w:rsidRDefault="005E1DCE" w:rsidP="00B21CFD">
            <w:pPr>
              <w:spacing w:before="0"/>
              <w:ind w:firstLine="0"/>
              <w:rPr>
                <w:sz w:val="20"/>
                <w:szCs w:val="20"/>
                <w:lang w:val="tr-TR"/>
              </w:rPr>
            </w:pPr>
          </w:p>
        </w:tc>
        <w:tc>
          <w:tcPr>
            <w:tcW w:w="1842" w:type="dxa"/>
            <w:tcBorders>
              <w:bottom w:val="nil"/>
            </w:tcBorders>
            <w:shd w:val="thinHorzCross" w:color="auto" w:fill="auto"/>
            <w:vAlign w:val="center"/>
          </w:tcPr>
          <w:p w:rsidR="005E1DCE" w:rsidRPr="00051297" w:rsidRDefault="005E1DCE" w:rsidP="00B21CFD">
            <w:pPr>
              <w:spacing w:before="0"/>
              <w:ind w:firstLine="0"/>
              <w:rPr>
                <w:sz w:val="20"/>
                <w:szCs w:val="20"/>
                <w:lang w:val="tr-TR"/>
              </w:rPr>
            </w:pPr>
          </w:p>
        </w:tc>
      </w:tr>
      <w:tr w:rsidR="005E1DCE" w:rsidRPr="00051297" w:rsidTr="00B21CFD">
        <w:trPr>
          <w:cantSplit/>
          <w:trHeight w:val="476"/>
        </w:trPr>
        <w:tc>
          <w:tcPr>
            <w:tcW w:w="756"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w:t>
            </w:r>
          </w:p>
        </w:tc>
        <w:tc>
          <w:tcPr>
            <w:tcW w:w="2137" w:type="dxa"/>
            <w:vAlign w:val="center"/>
          </w:tcPr>
          <w:p w:rsidR="005E1DCE" w:rsidRPr="00051297" w:rsidRDefault="005E1DCE" w:rsidP="00B21CFD">
            <w:pPr>
              <w:spacing w:before="0"/>
              <w:ind w:firstLine="0"/>
              <w:rPr>
                <w:sz w:val="20"/>
                <w:szCs w:val="20"/>
                <w:lang w:val="tr-TR"/>
              </w:rPr>
            </w:pPr>
          </w:p>
        </w:tc>
        <w:tc>
          <w:tcPr>
            <w:tcW w:w="2680" w:type="dxa"/>
            <w:vAlign w:val="center"/>
          </w:tcPr>
          <w:p w:rsidR="005E1DCE" w:rsidRPr="00051297" w:rsidRDefault="005E1DCE" w:rsidP="00B21CFD">
            <w:pPr>
              <w:spacing w:before="0"/>
              <w:ind w:firstLine="0"/>
              <w:rPr>
                <w:sz w:val="20"/>
                <w:szCs w:val="20"/>
                <w:lang w:val="tr-TR"/>
              </w:rPr>
            </w:pPr>
          </w:p>
        </w:tc>
        <w:tc>
          <w:tcPr>
            <w:tcW w:w="2268" w:type="dxa"/>
            <w:vAlign w:val="center"/>
          </w:tcPr>
          <w:p w:rsidR="005E1DCE" w:rsidRPr="00051297" w:rsidRDefault="005E1DCE" w:rsidP="00B21CFD">
            <w:pPr>
              <w:spacing w:before="0"/>
              <w:ind w:firstLine="0"/>
              <w:rPr>
                <w:sz w:val="20"/>
                <w:szCs w:val="20"/>
                <w:lang w:val="tr-TR"/>
              </w:rPr>
            </w:pPr>
          </w:p>
        </w:tc>
        <w:tc>
          <w:tcPr>
            <w:tcW w:w="1842" w:type="dxa"/>
            <w:tcBorders>
              <w:top w:val="nil"/>
              <w:bottom w:val="nil"/>
            </w:tcBorders>
            <w:shd w:val="thinHorzCross" w:color="auto" w:fill="auto"/>
            <w:vAlign w:val="center"/>
          </w:tcPr>
          <w:p w:rsidR="005E1DCE" w:rsidRPr="00051297" w:rsidRDefault="005E1DCE" w:rsidP="00B21CFD">
            <w:pPr>
              <w:spacing w:before="0"/>
              <w:ind w:firstLine="0"/>
              <w:rPr>
                <w:sz w:val="20"/>
                <w:szCs w:val="20"/>
                <w:lang w:val="tr-TR"/>
              </w:rPr>
            </w:pPr>
          </w:p>
        </w:tc>
      </w:tr>
      <w:tr w:rsidR="005E1DCE" w:rsidRPr="00051297" w:rsidTr="00B21CFD">
        <w:trPr>
          <w:cantSplit/>
          <w:trHeight w:val="409"/>
        </w:trPr>
        <w:tc>
          <w:tcPr>
            <w:tcW w:w="756"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w:t>
            </w:r>
          </w:p>
        </w:tc>
        <w:tc>
          <w:tcPr>
            <w:tcW w:w="2137" w:type="dxa"/>
            <w:vAlign w:val="center"/>
          </w:tcPr>
          <w:p w:rsidR="005E1DCE" w:rsidRPr="00051297" w:rsidRDefault="005E1DCE" w:rsidP="00B21CFD">
            <w:pPr>
              <w:spacing w:before="0"/>
              <w:ind w:firstLine="0"/>
              <w:rPr>
                <w:sz w:val="20"/>
                <w:szCs w:val="20"/>
                <w:lang w:val="tr-TR"/>
              </w:rPr>
            </w:pPr>
          </w:p>
        </w:tc>
        <w:tc>
          <w:tcPr>
            <w:tcW w:w="2680" w:type="dxa"/>
            <w:vAlign w:val="center"/>
          </w:tcPr>
          <w:p w:rsidR="005E1DCE" w:rsidRPr="00051297" w:rsidRDefault="005E1DCE" w:rsidP="00B21CFD">
            <w:pPr>
              <w:spacing w:before="0"/>
              <w:ind w:firstLine="0"/>
              <w:rPr>
                <w:sz w:val="20"/>
                <w:szCs w:val="20"/>
                <w:lang w:val="tr-TR"/>
              </w:rPr>
            </w:pPr>
          </w:p>
        </w:tc>
        <w:tc>
          <w:tcPr>
            <w:tcW w:w="2268" w:type="dxa"/>
            <w:vAlign w:val="center"/>
          </w:tcPr>
          <w:p w:rsidR="005E1DCE" w:rsidRPr="00051297" w:rsidRDefault="005E1DCE" w:rsidP="00B21CFD">
            <w:pPr>
              <w:spacing w:before="0"/>
              <w:ind w:firstLine="0"/>
              <w:rPr>
                <w:sz w:val="20"/>
                <w:szCs w:val="20"/>
                <w:lang w:val="tr-TR"/>
              </w:rPr>
            </w:pPr>
          </w:p>
        </w:tc>
        <w:tc>
          <w:tcPr>
            <w:tcW w:w="1842" w:type="dxa"/>
            <w:tcBorders>
              <w:top w:val="nil"/>
            </w:tcBorders>
            <w:shd w:val="thinHorzCross" w:color="auto" w:fill="auto"/>
            <w:vAlign w:val="center"/>
          </w:tcPr>
          <w:p w:rsidR="005E1DCE" w:rsidRPr="00051297" w:rsidRDefault="005E1DCE" w:rsidP="00B21CFD">
            <w:pPr>
              <w:spacing w:before="0"/>
              <w:ind w:firstLine="0"/>
              <w:rPr>
                <w:sz w:val="20"/>
                <w:szCs w:val="20"/>
                <w:lang w:val="tr-TR"/>
              </w:rPr>
            </w:pPr>
          </w:p>
        </w:tc>
      </w:tr>
    </w:tbl>
    <w:p w:rsidR="005E1DCE" w:rsidRPr="00051297" w:rsidRDefault="005E1DCE" w:rsidP="005E1DC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5E1DCE" w:rsidRPr="00051297" w:rsidRDefault="005E1DCE" w:rsidP="005E1DC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E1DCE" w:rsidRPr="00051297" w:rsidRDefault="005E1DCE" w:rsidP="005E1DC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E1DCE" w:rsidRPr="00051297" w:rsidRDefault="005E1DCE" w:rsidP="005E1DC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E1DCE" w:rsidRPr="00051297" w:rsidRDefault="005E1DCE" w:rsidP="005E1DC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E1DCE" w:rsidRPr="00051297" w:rsidRDefault="005E1DCE" w:rsidP="005E1DC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E1DCE" w:rsidRPr="00051297" w:rsidRDefault="005E1DCE" w:rsidP="005E1DCE">
      <w:pPr>
        <w:spacing w:after="120"/>
        <w:ind w:firstLine="0"/>
        <w:rPr>
          <w:sz w:val="20"/>
          <w:szCs w:val="20"/>
          <w:lang w:val="tr-TR"/>
        </w:rPr>
      </w:pPr>
    </w:p>
    <w:p w:rsidR="005E1DCE" w:rsidRPr="00051297" w:rsidRDefault="005E1DCE" w:rsidP="005E1DC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E1DCE" w:rsidRPr="00051297" w:rsidRDefault="005E1DCE" w:rsidP="005E1DCE">
      <w:pPr>
        <w:spacing w:after="120"/>
        <w:ind w:firstLine="0"/>
        <w:rPr>
          <w:b/>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spacing w:after="120"/>
        <w:ind w:firstLine="0"/>
        <w:rPr>
          <w:b/>
          <w:sz w:val="20"/>
          <w:szCs w:val="20"/>
          <w:lang w:val="tr-TR"/>
        </w:rPr>
      </w:pPr>
    </w:p>
    <w:p w:rsidR="005E1DCE" w:rsidRPr="00051297" w:rsidRDefault="005E1DCE" w:rsidP="005E1DCE">
      <w:pPr>
        <w:spacing w:after="120"/>
        <w:ind w:firstLine="0"/>
        <w:rPr>
          <w:b/>
          <w:sz w:val="20"/>
          <w:szCs w:val="20"/>
          <w:lang w:val="tr-TR"/>
        </w:rPr>
      </w:pPr>
    </w:p>
    <w:p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0" w:name="_Toc232234029"/>
      <w:r w:rsidRPr="00051297">
        <w:rPr>
          <w:b/>
          <w:bCs/>
          <w:lang w:val="tr-TR"/>
        </w:rPr>
        <w:lastRenderedPageBreak/>
        <w:t>TEKNİK TEKLİF (Yapım İşi ihaleleri için)</w:t>
      </w:r>
      <w:r w:rsidRPr="00051297">
        <w:rPr>
          <w:b/>
          <w:bCs/>
          <w:lang w:val="tr-TR"/>
        </w:rPr>
        <w:tab/>
        <w:t xml:space="preserve">      (Söz. EK: 3c)</w:t>
      </w:r>
      <w:bookmarkEnd w:id="30"/>
    </w:p>
    <w:p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051297" w:rsidRDefault="005E1DCE" w:rsidP="005E1DCE">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rsidR="005E1DCE" w:rsidRPr="00051297" w:rsidRDefault="005E1DCE" w:rsidP="005E1DCE">
      <w:pPr>
        <w:ind w:firstLine="0"/>
        <w:rPr>
          <w:rFonts w:cs="Arial"/>
          <w:b/>
          <w:bCs/>
          <w:sz w:val="18"/>
          <w:szCs w:val="18"/>
          <w:lang w:val="tr-TR"/>
        </w:rPr>
      </w:pP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&lt;rakam&gt;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rsidR="005E1DCE" w:rsidRPr="007810F1"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5E1DCE" w:rsidRPr="007810F1" w:rsidRDefault="005E1DCE" w:rsidP="005E1DC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E1DCE" w:rsidRPr="007810F1" w:rsidRDefault="005E1DCE" w:rsidP="005E1DCE">
      <w:pPr>
        <w:overflowPunct w:val="0"/>
        <w:autoSpaceDE w:val="0"/>
        <w:autoSpaceDN w:val="0"/>
        <w:adjustRightInd w:val="0"/>
        <w:spacing w:after="120"/>
        <w:ind w:left="284"/>
        <w:textAlignment w:val="baseline"/>
        <w:rPr>
          <w:b/>
          <w:bCs/>
          <w:sz w:val="20"/>
          <w:szCs w:val="20"/>
          <w:lang w:val="tr-TR"/>
        </w:rPr>
      </w:pP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5E1DCE" w:rsidRPr="007810F1" w:rsidRDefault="005E1DCE" w:rsidP="005E1DCE">
      <w:pPr>
        <w:pStyle w:val="text"/>
        <w:widowControl/>
        <w:rPr>
          <w:rFonts w:ascii="Times New Roman" w:hAnsi="Times New Roman"/>
          <w:sz w:val="20"/>
          <w:lang w:val="tr-TR"/>
        </w:rPr>
      </w:pPr>
    </w:p>
    <w:p w:rsidR="005E1DCE" w:rsidRPr="007810F1"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pStyle w:val="Balk6"/>
        <w:ind w:firstLine="0"/>
        <w:jc w:val="center"/>
        <w:rPr>
          <w:lang w:val="tr-TR"/>
        </w:rPr>
      </w:pPr>
      <w:bookmarkStart w:id="31" w:name="_Söz.Ek-4:_Mali_Teklif"/>
      <w:bookmarkStart w:id="32" w:name="_Toc233021557"/>
      <w:bookmarkEnd w:id="31"/>
      <w:r w:rsidRPr="00051297">
        <w:rPr>
          <w:lang w:val="tr-TR"/>
        </w:rPr>
        <w:t>Söz. Ek-4: Mali Teklif</w:t>
      </w:r>
      <w:bookmarkEnd w:id="32"/>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rsidR="005E1DCE" w:rsidRPr="00051297" w:rsidRDefault="005E1DCE" w:rsidP="005E1DCE">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rsidR="005E1DCE" w:rsidRPr="00051297" w:rsidRDefault="005E1DCE" w:rsidP="005E1DCE">
      <w:pPr>
        <w:pStyle w:val="titredoc"/>
        <w:spacing w:after="120"/>
        <w:ind w:firstLine="0"/>
        <w:jc w:val="left"/>
        <w:rPr>
          <w:rFonts w:ascii="Times New Roman" w:hAnsi="Times New Roman"/>
          <w:b/>
          <w:szCs w:val="28"/>
          <w:lang w:val="tr-TR"/>
        </w:rPr>
      </w:pPr>
    </w:p>
    <w:p w:rsidR="005E1DCE" w:rsidRPr="00051297" w:rsidRDefault="005E1DCE" w:rsidP="005E1DCE">
      <w:pPr>
        <w:spacing w:after="120"/>
        <w:ind w:firstLine="0"/>
        <w:rPr>
          <w:lang w:val="tr-TR"/>
        </w:rPr>
      </w:pPr>
    </w:p>
    <w:p w:rsidR="007F65EA" w:rsidRDefault="005E1DCE" w:rsidP="005E1DCE">
      <w:pPr>
        <w:spacing w:after="120"/>
        <w:ind w:firstLine="0"/>
        <w:rPr>
          <w:sz w:val="20"/>
          <w:szCs w:val="20"/>
          <w:lang w:val="tr-TR"/>
        </w:rPr>
      </w:pPr>
      <w:r w:rsidRPr="00051297">
        <w:rPr>
          <w:sz w:val="20"/>
          <w:szCs w:val="20"/>
          <w:lang w:val="tr-TR"/>
        </w:rPr>
        <w:t>Sözleşme başlığı</w:t>
      </w:r>
      <w:r w:rsidRPr="00051297">
        <w:rPr>
          <w:sz w:val="20"/>
          <w:szCs w:val="20"/>
          <w:lang w:val="tr-TR"/>
        </w:rPr>
        <w:tab/>
        <w:t xml:space="preserve">: </w:t>
      </w:r>
      <w:r w:rsidR="00047D4E">
        <w:rPr>
          <w:sz w:val="20"/>
          <w:szCs w:val="20"/>
          <w:lang w:val="tr-TR"/>
        </w:rPr>
        <w:t xml:space="preserve"> </w:t>
      </w:r>
    </w:p>
    <w:p w:rsidR="005E1DCE" w:rsidRPr="00051297" w:rsidRDefault="005E1DCE" w:rsidP="005E1DCE">
      <w:pPr>
        <w:spacing w:after="120"/>
        <w:ind w:firstLine="0"/>
        <w:rPr>
          <w:sz w:val="20"/>
          <w:szCs w:val="20"/>
          <w:lang w:val="tr-TR"/>
        </w:rPr>
      </w:pPr>
      <w:r w:rsidRPr="00051297">
        <w:rPr>
          <w:sz w:val="20"/>
          <w:szCs w:val="20"/>
          <w:lang w:val="tr-TR"/>
        </w:rPr>
        <w:t>Temini</w:t>
      </w:r>
    </w:p>
    <w:p w:rsidR="005E1DCE" w:rsidRPr="00051297" w:rsidRDefault="005E1DCE" w:rsidP="005E1DCE">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5E1DCE" w:rsidRPr="00051297" w:rsidRDefault="005E1DCE" w:rsidP="005E1DCE">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rsidR="005E1DCE" w:rsidRPr="00051297" w:rsidRDefault="005E1DCE" w:rsidP="005E1DCE">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5E1DCE" w:rsidRPr="00051297" w:rsidTr="00B21CFD">
        <w:trPr>
          <w:trHeight w:val="551"/>
          <w:jc w:val="center"/>
        </w:trPr>
        <w:tc>
          <w:tcPr>
            <w:tcW w:w="1419" w:type="pct"/>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Hizmetin Bedeli </w:t>
            </w:r>
          </w:p>
          <w:p w:rsidR="005E1DCE" w:rsidRPr="00051297" w:rsidRDefault="005E1DCE" w:rsidP="00B21CFD">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Hizmetin Bedeli </w:t>
            </w:r>
          </w:p>
          <w:p w:rsidR="005E1DCE" w:rsidRPr="00051297" w:rsidRDefault="005E1DCE" w:rsidP="00B21CFD">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Hizmetin Gerçekleştirileceği tarih aralığı</w:t>
            </w:r>
          </w:p>
        </w:tc>
      </w:tr>
      <w:tr w:rsidR="005E1DCE" w:rsidRPr="00051297" w:rsidTr="00B21CFD">
        <w:trPr>
          <w:trHeight w:val="341"/>
          <w:jc w:val="center"/>
        </w:trPr>
        <w:tc>
          <w:tcPr>
            <w:tcW w:w="1419" w:type="pct"/>
            <w:vAlign w:val="center"/>
          </w:tcPr>
          <w:p w:rsidR="005E1DCE" w:rsidRPr="00051297" w:rsidRDefault="005E1DCE" w:rsidP="00B21CFD">
            <w:pPr>
              <w:spacing w:before="0"/>
              <w:ind w:firstLine="0"/>
              <w:rPr>
                <w:sz w:val="20"/>
                <w:szCs w:val="20"/>
                <w:lang w:val="tr-TR"/>
              </w:rPr>
            </w:pPr>
          </w:p>
        </w:tc>
        <w:tc>
          <w:tcPr>
            <w:tcW w:w="1047" w:type="pct"/>
            <w:vAlign w:val="center"/>
          </w:tcPr>
          <w:p w:rsidR="005E1DCE" w:rsidRPr="00051297" w:rsidRDefault="005E1DCE" w:rsidP="00B21CFD">
            <w:pPr>
              <w:spacing w:before="0"/>
              <w:ind w:firstLine="0"/>
              <w:rPr>
                <w:sz w:val="20"/>
                <w:szCs w:val="20"/>
                <w:lang w:val="tr-TR"/>
              </w:rPr>
            </w:pPr>
          </w:p>
        </w:tc>
        <w:tc>
          <w:tcPr>
            <w:tcW w:w="1191" w:type="pct"/>
          </w:tcPr>
          <w:p w:rsidR="005E1DCE" w:rsidRPr="00051297" w:rsidRDefault="005E1DCE" w:rsidP="00B21CFD">
            <w:pPr>
              <w:spacing w:before="0"/>
              <w:ind w:firstLine="0"/>
              <w:rPr>
                <w:sz w:val="20"/>
                <w:szCs w:val="20"/>
                <w:lang w:val="tr-TR"/>
              </w:rPr>
            </w:pPr>
          </w:p>
        </w:tc>
        <w:tc>
          <w:tcPr>
            <w:tcW w:w="1343" w:type="pct"/>
            <w:vAlign w:val="center"/>
          </w:tcPr>
          <w:p w:rsidR="005E1DCE" w:rsidRPr="00051297" w:rsidRDefault="005E1DCE" w:rsidP="00B21CFD">
            <w:pPr>
              <w:spacing w:before="0"/>
              <w:ind w:firstLine="0"/>
              <w:rPr>
                <w:sz w:val="20"/>
                <w:szCs w:val="20"/>
                <w:lang w:val="tr-TR"/>
              </w:rPr>
            </w:pPr>
          </w:p>
        </w:tc>
      </w:tr>
      <w:tr w:rsidR="005E1DCE" w:rsidRPr="00051297" w:rsidTr="00B21CFD">
        <w:trPr>
          <w:trHeight w:val="341"/>
          <w:jc w:val="center"/>
        </w:trPr>
        <w:tc>
          <w:tcPr>
            <w:tcW w:w="1419" w:type="pct"/>
            <w:vAlign w:val="center"/>
          </w:tcPr>
          <w:p w:rsidR="005E1DCE" w:rsidRPr="00051297" w:rsidRDefault="005E1DCE" w:rsidP="00B21CFD">
            <w:pPr>
              <w:spacing w:before="0"/>
              <w:ind w:firstLine="0"/>
              <w:rPr>
                <w:sz w:val="20"/>
                <w:szCs w:val="20"/>
                <w:lang w:val="tr-TR"/>
              </w:rPr>
            </w:pPr>
          </w:p>
        </w:tc>
        <w:tc>
          <w:tcPr>
            <w:tcW w:w="1047" w:type="pct"/>
            <w:vAlign w:val="center"/>
          </w:tcPr>
          <w:p w:rsidR="005E1DCE" w:rsidRPr="00051297" w:rsidRDefault="005E1DCE" w:rsidP="00B21CFD">
            <w:pPr>
              <w:spacing w:before="0"/>
              <w:ind w:firstLine="0"/>
              <w:rPr>
                <w:sz w:val="20"/>
                <w:szCs w:val="20"/>
                <w:lang w:val="tr-TR"/>
              </w:rPr>
            </w:pPr>
          </w:p>
        </w:tc>
        <w:tc>
          <w:tcPr>
            <w:tcW w:w="1191" w:type="pct"/>
          </w:tcPr>
          <w:p w:rsidR="005E1DCE" w:rsidRPr="00051297" w:rsidRDefault="005E1DCE" w:rsidP="00B21CFD">
            <w:pPr>
              <w:spacing w:before="0"/>
              <w:ind w:firstLine="0"/>
              <w:rPr>
                <w:sz w:val="20"/>
                <w:szCs w:val="20"/>
                <w:lang w:val="tr-TR"/>
              </w:rPr>
            </w:pPr>
          </w:p>
        </w:tc>
        <w:tc>
          <w:tcPr>
            <w:tcW w:w="1343" w:type="pct"/>
            <w:vAlign w:val="center"/>
          </w:tcPr>
          <w:p w:rsidR="005E1DCE" w:rsidRPr="00051297" w:rsidRDefault="005E1DCE" w:rsidP="00B21CFD">
            <w:pPr>
              <w:spacing w:before="0"/>
              <w:ind w:firstLine="0"/>
              <w:rPr>
                <w:sz w:val="20"/>
                <w:szCs w:val="20"/>
                <w:lang w:val="tr-TR"/>
              </w:rPr>
            </w:pPr>
          </w:p>
        </w:tc>
      </w:tr>
    </w:tbl>
    <w:p w:rsidR="005E1DCE" w:rsidRPr="00051297" w:rsidRDefault="005E1DCE" w:rsidP="005E1DCE">
      <w:pPr>
        <w:spacing w:after="120"/>
        <w:rPr>
          <w:b/>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ind w:firstLine="0"/>
        <w:jc w:val="center"/>
        <w:rPr>
          <w:b/>
          <w:u w:val="single"/>
          <w:lang w:val="tr-TR"/>
        </w:rPr>
      </w:pPr>
      <w:r w:rsidRPr="00051297">
        <w:rPr>
          <w:lang w:val="tr-TR"/>
        </w:rPr>
        <w:br w:type="page"/>
      </w:r>
      <w:bookmarkStart w:id="33" w:name="_Toc232234030"/>
      <w:r w:rsidRPr="00051297">
        <w:rPr>
          <w:b/>
          <w:u w:val="single"/>
          <w:lang w:val="tr-TR"/>
        </w:rPr>
        <w:lastRenderedPageBreak/>
        <w:t>Hizmet İhaleleri için Bütçe Dökümü ve Çalışma Günleri Çizelgesi</w:t>
      </w:r>
      <w:bookmarkEnd w:id="33"/>
    </w:p>
    <w:p w:rsidR="005E1DCE" w:rsidRPr="00051297" w:rsidRDefault="005E1DCE" w:rsidP="005E1DCE">
      <w:pPr>
        <w:pStyle w:val="Balk3"/>
        <w:ind w:left="720"/>
        <w:rPr>
          <w:b w:val="0"/>
          <w:bCs w:val="0"/>
          <w:sz w:val="20"/>
          <w:szCs w:val="20"/>
          <w:lang w:val="tr-TR"/>
        </w:rPr>
      </w:pPr>
    </w:p>
    <w:p w:rsidR="005E1DCE" w:rsidRPr="00051297" w:rsidRDefault="005E1DCE" w:rsidP="005E1DCE">
      <w:pPr>
        <w:ind w:firstLine="0"/>
        <w:rPr>
          <w:rFonts w:cs="Arial"/>
          <w:color w:val="000000"/>
          <w:sz w:val="20"/>
          <w:lang w:val="tr-TR" w:eastAsia="en-GB"/>
        </w:rPr>
      </w:pPr>
    </w:p>
    <w:p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rsidR="005E1DCE" w:rsidRPr="00051297" w:rsidRDefault="005E1DCE" w:rsidP="005E1DCE">
      <w:pPr>
        <w:ind w:firstLine="0"/>
        <w:rPr>
          <w:rFonts w:cs="Arial"/>
          <w:color w:val="000000"/>
          <w:sz w:val="20"/>
          <w:lang w:val="tr-TR" w:eastAsia="en-GB"/>
        </w:rPr>
      </w:pPr>
    </w:p>
    <w:p w:rsidR="005E1DCE" w:rsidRPr="00051297" w:rsidRDefault="005E1DCE" w:rsidP="005E1DCE">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E1DCE" w:rsidRPr="00051297" w:rsidTr="00B21CFD">
        <w:trPr>
          <w:trHeight w:val="929"/>
        </w:trPr>
        <w:tc>
          <w:tcPr>
            <w:tcW w:w="3820"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5E1DCE" w:rsidRPr="00051297" w:rsidRDefault="005E1DCE" w:rsidP="00B21CFD">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300"/>
        </w:trPr>
        <w:tc>
          <w:tcPr>
            <w:tcW w:w="382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41"/>
        </w:trPr>
        <w:tc>
          <w:tcPr>
            <w:tcW w:w="382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bl>
    <w:p w:rsidR="005E1DCE" w:rsidRPr="00051297" w:rsidRDefault="005E1DCE" w:rsidP="005E1DCE">
      <w:pPr>
        <w:ind w:firstLine="0"/>
        <w:rPr>
          <w:rFonts w:cs="Arial"/>
          <w:b/>
          <w:color w:val="000000"/>
          <w:sz w:val="20"/>
          <w:lang w:val="tr-TR" w:eastAsia="en-GB"/>
        </w:rPr>
      </w:pPr>
    </w:p>
    <w:p w:rsidR="005E1DCE" w:rsidRPr="00051297" w:rsidRDefault="005E1DCE" w:rsidP="005E1DCE">
      <w:pPr>
        <w:ind w:firstLine="0"/>
        <w:rPr>
          <w:rFonts w:cs="Arial"/>
          <w:b/>
          <w:color w:val="000000"/>
          <w:sz w:val="20"/>
          <w:lang w:val="tr-TR" w:eastAsia="en-GB"/>
        </w:rPr>
      </w:pPr>
    </w:p>
    <w:p w:rsidR="005E1DCE" w:rsidRPr="00051297" w:rsidRDefault="005E1DCE" w:rsidP="005E1DCE">
      <w:pPr>
        <w:ind w:firstLine="0"/>
        <w:rPr>
          <w:rFonts w:cs="Arial"/>
          <w:b/>
          <w:color w:val="000000"/>
          <w:sz w:val="20"/>
          <w:lang w:val="tr-TR" w:eastAsia="en-GB"/>
        </w:rPr>
      </w:pPr>
      <w:r w:rsidRPr="00051297">
        <w:rPr>
          <w:rFonts w:cs="Arial"/>
          <w:b/>
          <w:color w:val="000000"/>
          <w:sz w:val="20"/>
          <w:lang w:val="tr-TR" w:eastAsia="en-GB"/>
        </w:rPr>
        <w:t>“Çalışma günleri”</w:t>
      </w:r>
    </w:p>
    <w:p w:rsidR="005E1DCE" w:rsidRPr="00051297" w:rsidRDefault="005E1DCE" w:rsidP="005E1DCE">
      <w:pPr>
        <w:ind w:firstLine="0"/>
        <w:rPr>
          <w:rFonts w:cs="Arial"/>
          <w:color w:val="000000"/>
          <w:sz w:val="20"/>
          <w:lang w:val="tr-TR" w:eastAsia="en-GB"/>
        </w:rPr>
      </w:pPr>
    </w:p>
    <w:p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5E1DCE" w:rsidRPr="00051297" w:rsidRDefault="005E1DCE" w:rsidP="005E1DCE">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E1DCE" w:rsidRPr="00051297" w:rsidTr="00B21CFD">
        <w:trPr>
          <w:trHeight w:val="255"/>
        </w:trPr>
        <w:tc>
          <w:tcPr>
            <w:tcW w:w="2440" w:type="dxa"/>
            <w:vMerge w:val="restart"/>
            <w:tcBorders>
              <w:top w:val="single" w:sz="4" w:space="0" w:color="auto"/>
              <w:left w:val="single" w:sz="4" w:space="0" w:color="auto"/>
              <w:right w:val="single" w:sz="4" w:space="0" w:color="auto"/>
            </w:tcBorders>
            <w:noWrap/>
            <w:vAlign w:val="center"/>
          </w:tcPr>
          <w:p w:rsidR="005E1DCE" w:rsidRPr="00051297" w:rsidRDefault="005E1DCE" w:rsidP="00B21CFD">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E1DCE" w:rsidRPr="00051297" w:rsidRDefault="005E1DCE" w:rsidP="00B21CFD">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5E1DCE" w:rsidRPr="00051297" w:rsidTr="00B21CFD">
        <w:trPr>
          <w:trHeight w:val="255"/>
        </w:trPr>
        <w:tc>
          <w:tcPr>
            <w:tcW w:w="2440" w:type="dxa"/>
            <w:vMerge/>
            <w:tcBorders>
              <w:left w:val="single" w:sz="4" w:space="0" w:color="auto"/>
              <w:bottom w:val="single" w:sz="4" w:space="0" w:color="auto"/>
              <w:right w:val="single" w:sz="4" w:space="0" w:color="auto"/>
            </w:tcBorders>
          </w:tcPr>
          <w:p w:rsidR="005E1DCE" w:rsidRPr="00051297" w:rsidRDefault="005E1DCE" w:rsidP="00B21CFD">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5E1DCE" w:rsidRPr="00051297" w:rsidRDefault="005E1DCE" w:rsidP="00B21CFD">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5E1DCE" w:rsidRPr="00051297" w:rsidRDefault="005E1DCE" w:rsidP="00B21CFD">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5E1DCE" w:rsidRPr="00051297" w:rsidTr="00B21CFD">
        <w:trPr>
          <w:trHeight w:val="345"/>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70"/>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85"/>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70"/>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180"/>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40"/>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70"/>
        </w:trPr>
        <w:tc>
          <w:tcPr>
            <w:tcW w:w="2440" w:type="dxa"/>
            <w:tcBorders>
              <w:top w:val="nil"/>
              <w:left w:val="single" w:sz="4" w:space="0" w:color="auto"/>
              <w:bottom w:val="single" w:sz="4" w:space="0" w:color="auto"/>
              <w:right w:val="single" w:sz="4" w:space="0" w:color="auto"/>
            </w:tcBorders>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rsidTr="00B21CFD">
        <w:trPr>
          <w:trHeight w:val="255"/>
        </w:trPr>
        <w:tc>
          <w:tcPr>
            <w:tcW w:w="2440" w:type="dxa"/>
            <w:tcBorders>
              <w:top w:val="nil"/>
              <w:left w:val="single" w:sz="4" w:space="0" w:color="auto"/>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5E1DCE" w:rsidRPr="00051297" w:rsidRDefault="005E1DCE" w:rsidP="00B21CFD">
            <w:pPr>
              <w:spacing w:before="0"/>
              <w:ind w:firstLine="0"/>
              <w:rPr>
                <w:rFonts w:cs="Arial"/>
                <w:color w:val="000000"/>
                <w:sz w:val="20"/>
                <w:lang w:val="tr-TR" w:eastAsia="nl-NL"/>
              </w:rPr>
            </w:pPr>
            <w:r w:rsidRPr="00051297">
              <w:rPr>
                <w:rFonts w:cs="Arial"/>
                <w:color w:val="000000"/>
                <w:sz w:val="20"/>
                <w:lang w:val="tr-TR" w:eastAsia="nl-NL"/>
              </w:rPr>
              <w:t> </w:t>
            </w:r>
          </w:p>
        </w:tc>
      </w:tr>
    </w:tbl>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rsidR="005E1DCE" w:rsidRPr="00051297" w:rsidRDefault="005E1DCE" w:rsidP="005E1DCE">
      <w:pPr>
        <w:pStyle w:val="titredoc"/>
        <w:spacing w:after="120"/>
        <w:ind w:firstLine="0"/>
        <w:jc w:val="left"/>
        <w:rPr>
          <w:rFonts w:ascii="Times New Roman" w:hAnsi="Times New Roman"/>
          <w:b/>
          <w:szCs w:val="28"/>
          <w:lang w:val="tr-TR"/>
        </w:rPr>
      </w:pPr>
    </w:p>
    <w:p w:rsidR="005E1DCE" w:rsidRPr="00051297" w:rsidRDefault="005E1DCE" w:rsidP="005E1DC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5E1DCE" w:rsidRPr="00051297" w:rsidRDefault="005E1DCE" w:rsidP="005E1DCE">
      <w:pPr>
        <w:ind w:firstLine="0"/>
        <w:rPr>
          <w:lang w:val="tr-TR" w:eastAsia="en-GB"/>
        </w:rPr>
      </w:pPr>
    </w:p>
    <w:p w:rsidR="005E1DCE" w:rsidRPr="00051297" w:rsidRDefault="005E1DCE" w:rsidP="005E1DCE">
      <w:pPr>
        <w:spacing w:after="120"/>
        <w:ind w:firstLine="0"/>
        <w:rPr>
          <w:lang w:val="tr-TR"/>
        </w:rPr>
      </w:pPr>
    </w:p>
    <w:p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5A545C">
        <w:rPr>
          <w:sz w:val="20"/>
          <w:szCs w:val="20"/>
          <w:lang w:val="tr-TR"/>
        </w:rPr>
        <w:t xml:space="preserve"> TR90/19/GPD/0001</w:t>
      </w:r>
    </w:p>
    <w:p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E1DCE" w:rsidRPr="00051297" w:rsidRDefault="005A545C" w:rsidP="005E1DCE">
      <w:pPr>
        <w:spacing w:after="120"/>
        <w:ind w:firstLine="0"/>
        <w:rPr>
          <w:sz w:val="20"/>
          <w:szCs w:val="20"/>
          <w:lang w:val="tr-TR"/>
        </w:rPr>
      </w:pPr>
      <w:r>
        <w:rPr>
          <w:b/>
          <w:sz w:val="20"/>
          <w:szCs w:val="20"/>
          <w:lang w:val="tr-TR"/>
        </w:rPr>
        <w:t>İsteklinin adı</w:t>
      </w:r>
      <w:r>
        <w:rPr>
          <w:b/>
          <w:sz w:val="20"/>
          <w:szCs w:val="20"/>
          <w:lang w:val="tr-TR"/>
        </w:rPr>
        <w:tab/>
      </w:r>
      <w:r w:rsidR="005E1DCE" w:rsidRPr="00051297">
        <w:rPr>
          <w:b/>
          <w:sz w:val="20"/>
          <w:szCs w:val="20"/>
          <w:lang w:val="tr-TR"/>
        </w:rPr>
        <w:t>:</w:t>
      </w:r>
      <w:r w:rsidR="005E1DCE" w:rsidRPr="00051297">
        <w:rPr>
          <w:sz w:val="20"/>
          <w:szCs w:val="20"/>
          <w:lang w:val="tr-TR"/>
        </w:rPr>
        <w:t xml:space="preserve"> … … … … … … … … … </w:t>
      </w:r>
    </w:p>
    <w:p w:rsidR="005E1DCE" w:rsidRPr="00051297"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E1DCE" w:rsidRPr="00051297" w:rsidTr="00B21CFD">
        <w:tc>
          <w:tcPr>
            <w:tcW w:w="787"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Sıra</w:t>
            </w:r>
          </w:p>
          <w:p w:rsidR="005E1DCE" w:rsidRPr="00051297" w:rsidRDefault="005E1DCE" w:rsidP="00B21CFD">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Toplam</w:t>
            </w:r>
          </w:p>
          <w:p w:rsidR="005E1DCE" w:rsidRPr="00051297" w:rsidRDefault="005E1DCE" w:rsidP="00B21CFD">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5E1DCE" w:rsidRPr="00051297" w:rsidRDefault="005E1DCE" w:rsidP="00B21CFD">
            <w:pPr>
              <w:spacing w:before="0"/>
              <w:ind w:firstLine="0"/>
              <w:jc w:val="center"/>
              <w:rPr>
                <w:b/>
                <w:sz w:val="20"/>
                <w:szCs w:val="20"/>
                <w:lang w:val="tr-TR"/>
              </w:rPr>
            </w:pPr>
            <w:r w:rsidRPr="00051297">
              <w:rPr>
                <w:b/>
                <w:sz w:val="20"/>
                <w:szCs w:val="20"/>
                <w:lang w:val="tr-TR"/>
              </w:rPr>
              <w:t>Toplam</w:t>
            </w:r>
          </w:p>
          <w:p w:rsidR="005E1DCE" w:rsidRPr="00051297" w:rsidRDefault="005E1DCE" w:rsidP="00B21CFD">
            <w:pPr>
              <w:spacing w:before="0"/>
              <w:ind w:firstLine="0"/>
              <w:jc w:val="center"/>
              <w:rPr>
                <w:b/>
                <w:sz w:val="20"/>
                <w:szCs w:val="20"/>
                <w:lang w:val="tr-TR"/>
              </w:rPr>
            </w:pPr>
            <w:r w:rsidRPr="00051297">
              <w:rPr>
                <w:b/>
                <w:sz w:val="20"/>
                <w:szCs w:val="20"/>
                <w:lang w:val="tr-TR"/>
              </w:rPr>
              <w:t>(KDV Dâhil TL)</w:t>
            </w: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1</w:t>
            </w:r>
          </w:p>
        </w:tc>
        <w:tc>
          <w:tcPr>
            <w:tcW w:w="964" w:type="dxa"/>
            <w:vAlign w:val="center"/>
          </w:tcPr>
          <w:p w:rsidR="005E1DCE" w:rsidRPr="00051297" w:rsidRDefault="005E1DCE" w:rsidP="00B21CFD">
            <w:pPr>
              <w:spacing w:before="0"/>
              <w:ind w:firstLine="0"/>
              <w:rPr>
                <w:sz w:val="20"/>
                <w:szCs w:val="20"/>
                <w:lang w:val="tr-TR"/>
              </w:rPr>
            </w:pPr>
          </w:p>
        </w:tc>
        <w:tc>
          <w:tcPr>
            <w:tcW w:w="2927" w:type="dxa"/>
            <w:vAlign w:val="center"/>
          </w:tcPr>
          <w:p w:rsidR="005E1DCE" w:rsidRPr="00051297" w:rsidRDefault="005E1DCE" w:rsidP="00B21CFD">
            <w:pPr>
              <w:spacing w:before="0"/>
              <w:ind w:firstLine="0"/>
              <w:rPr>
                <w:sz w:val="20"/>
                <w:szCs w:val="20"/>
                <w:lang w:val="tr-TR"/>
              </w:rPr>
            </w:pPr>
          </w:p>
        </w:tc>
        <w:tc>
          <w:tcPr>
            <w:tcW w:w="2693" w:type="dxa"/>
            <w:vAlign w:val="center"/>
          </w:tcPr>
          <w:p w:rsidR="005E1DCE" w:rsidRPr="00051297" w:rsidRDefault="005E1DCE" w:rsidP="00B21CFD">
            <w:pPr>
              <w:spacing w:before="0"/>
              <w:ind w:firstLine="0"/>
              <w:rPr>
                <w:sz w:val="20"/>
                <w:szCs w:val="20"/>
                <w:lang w:val="tr-TR"/>
              </w:rPr>
            </w:pPr>
          </w:p>
        </w:tc>
        <w:tc>
          <w:tcPr>
            <w:tcW w:w="1418" w:type="dxa"/>
            <w:vAlign w:val="center"/>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2</w:t>
            </w:r>
          </w:p>
        </w:tc>
        <w:tc>
          <w:tcPr>
            <w:tcW w:w="964" w:type="dxa"/>
            <w:vAlign w:val="center"/>
          </w:tcPr>
          <w:p w:rsidR="005E1DCE" w:rsidRPr="00051297" w:rsidRDefault="005E1DCE" w:rsidP="00B21CFD">
            <w:pPr>
              <w:spacing w:before="0"/>
              <w:ind w:firstLine="0"/>
              <w:rPr>
                <w:sz w:val="20"/>
                <w:szCs w:val="20"/>
                <w:lang w:val="tr-TR"/>
              </w:rPr>
            </w:pPr>
          </w:p>
        </w:tc>
        <w:tc>
          <w:tcPr>
            <w:tcW w:w="2927" w:type="dxa"/>
            <w:vAlign w:val="center"/>
          </w:tcPr>
          <w:p w:rsidR="005E1DCE" w:rsidRPr="00051297" w:rsidRDefault="005E1DCE" w:rsidP="00B21CFD">
            <w:pPr>
              <w:spacing w:before="0"/>
              <w:ind w:firstLine="0"/>
              <w:rPr>
                <w:sz w:val="20"/>
                <w:szCs w:val="20"/>
                <w:lang w:val="tr-TR"/>
              </w:rPr>
            </w:pPr>
          </w:p>
        </w:tc>
        <w:tc>
          <w:tcPr>
            <w:tcW w:w="2693" w:type="dxa"/>
            <w:vAlign w:val="center"/>
          </w:tcPr>
          <w:p w:rsidR="005E1DCE" w:rsidRPr="00051297" w:rsidRDefault="005E1DCE" w:rsidP="00B21CFD">
            <w:pPr>
              <w:spacing w:before="0"/>
              <w:ind w:firstLine="0"/>
              <w:rPr>
                <w:sz w:val="20"/>
                <w:szCs w:val="20"/>
                <w:lang w:val="tr-TR"/>
              </w:rPr>
            </w:pPr>
          </w:p>
        </w:tc>
        <w:tc>
          <w:tcPr>
            <w:tcW w:w="1418" w:type="dxa"/>
            <w:vAlign w:val="center"/>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3</w:t>
            </w:r>
          </w:p>
        </w:tc>
        <w:tc>
          <w:tcPr>
            <w:tcW w:w="964" w:type="dxa"/>
            <w:vAlign w:val="center"/>
          </w:tcPr>
          <w:p w:rsidR="005E1DCE" w:rsidRPr="00051297" w:rsidRDefault="005E1DCE" w:rsidP="00B21CFD">
            <w:pPr>
              <w:spacing w:before="0"/>
              <w:ind w:firstLine="0"/>
              <w:rPr>
                <w:sz w:val="20"/>
                <w:szCs w:val="20"/>
                <w:lang w:val="tr-TR"/>
              </w:rPr>
            </w:pPr>
          </w:p>
        </w:tc>
        <w:tc>
          <w:tcPr>
            <w:tcW w:w="2927" w:type="dxa"/>
            <w:vAlign w:val="center"/>
          </w:tcPr>
          <w:p w:rsidR="005E1DCE" w:rsidRPr="00051297" w:rsidRDefault="005E1DCE" w:rsidP="00B21CFD">
            <w:pPr>
              <w:spacing w:before="0"/>
              <w:ind w:firstLine="0"/>
              <w:rPr>
                <w:sz w:val="20"/>
                <w:szCs w:val="20"/>
                <w:lang w:val="tr-TR"/>
              </w:rPr>
            </w:pPr>
          </w:p>
        </w:tc>
        <w:tc>
          <w:tcPr>
            <w:tcW w:w="2693" w:type="dxa"/>
            <w:vAlign w:val="center"/>
          </w:tcPr>
          <w:p w:rsidR="005E1DCE" w:rsidRPr="00051297" w:rsidRDefault="005E1DCE" w:rsidP="00B21CFD">
            <w:pPr>
              <w:spacing w:before="0"/>
              <w:ind w:firstLine="0"/>
              <w:rPr>
                <w:sz w:val="20"/>
                <w:szCs w:val="20"/>
                <w:lang w:val="tr-TR"/>
              </w:rPr>
            </w:pPr>
          </w:p>
        </w:tc>
        <w:tc>
          <w:tcPr>
            <w:tcW w:w="1418" w:type="dxa"/>
            <w:vAlign w:val="center"/>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4</w:t>
            </w:r>
          </w:p>
        </w:tc>
        <w:tc>
          <w:tcPr>
            <w:tcW w:w="964" w:type="dxa"/>
            <w:vAlign w:val="center"/>
          </w:tcPr>
          <w:p w:rsidR="005E1DCE" w:rsidRPr="00051297" w:rsidRDefault="005E1DCE" w:rsidP="00B21CFD">
            <w:pPr>
              <w:spacing w:before="0"/>
              <w:ind w:firstLine="0"/>
              <w:rPr>
                <w:sz w:val="20"/>
                <w:szCs w:val="20"/>
                <w:lang w:val="tr-TR"/>
              </w:rPr>
            </w:pPr>
          </w:p>
        </w:tc>
        <w:tc>
          <w:tcPr>
            <w:tcW w:w="2927" w:type="dxa"/>
            <w:vAlign w:val="center"/>
          </w:tcPr>
          <w:p w:rsidR="005E1DCE" w:rsidRPr="00051297" w:rsidRDefault="005E1DCE" w:rsidP="00B21CFD">
            <w:pPr>
              <w:spacing w:before="0"/>
              <w:ind w:firstLine="0"/>
              <w:rPr>
                <w:sz w:val="20"/>
                <w:szCs w:val="20"/>
                <w:lang w:val="tr-TR"/>
              </w:rPr>
            </w:pPr>
          </w:p>
        </w:tc>
        <w:tc>
          <w:tcPr>
            <w:tcW w:w="2693" w:type="dxa"/>
            <w:vAlign w:val="center"/>
          </w:tcPr>
          <w:p w:rsidR="005E1DCE" w:rsidRPr="00051297" w:rsidRDefault="005E1DCE" w:rsidP="00B21CFD">
            <w:pPr>
              <w:spacing w:before="0"/>
              <w:ind w:firstLine="0"/>
              <w:rPr>
                <w:sz w:val="20"/>
                <w:szCs w:val="20"/>
                <w:lang w:val="tr-TR"/>
              </w:rPr>
            </w:pPr>
          </w:p>
        </w:tc>
        <w:tc>
          <w:tcPr>
            <w:tcW w:w="1418" w:type="dxa"/>
            <w:vAlign w:val="center"/>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p>
        </w:tc>
        <w:tc>
          <w:tcPr>
            <w:tcW w:w="964" w:type="dxa"/>
          </w:tcPr>
          <w:p w:rsidR="005E1DCE" w:rsidRPr="00051297" w:rsidRDefault="005E1DCE" w:rsidP="00B21CFD">
            <w:pPr>
              <w:spacing w:before="0"/>
              <w:ind w:firstLine="0"/>
              <w:rPr>
                <w:sz w:val="20"/>
                <w:szCs w:val="20"/>
                <w:lang w:val="tr-TR"/>
              </w:rPr>
            </w:pPr>
          </w:p>
        </w:tc>
        <w:tc>
          <w:tcPr>
            <w:tcW w:w="2927" w:type="dxa"/>
          </w:tcPr>
          <w:p w:rsidR="005E1DCE" w:rsidRPr="00051297" w:rsidRDefault="005E1DCE" w:rsidP="00B21CFD">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5E1DCE" w:rsidRPr="00051297" w:rsidRDefault="005E1DCE" w:rsidP="00B21CFD">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87" w:type="dxa"/>
            <w:vAlign w:val="center"/>
          </w:tcPr>
          <w:p w:rsidR="005E1DCE" w:rsidRPr="00051297" w:rsidRDefault="005E1DCE" w:rsidP="00B21CFD">
            <w:pPr>
              <w:spacing w:before="0"/>
              <w:ind w:firstLine="0"/>
              <w:jc w:val="center"/>
              <w:rPr>
                <w:b/>
                <w:sz w:val="20"/>
                <w:szCs w:val="20"/>
                <w:lang w:val="tr-TR"/>
              </w:rPr>
            </w:pPr>
          </w:p>
        </w:tc>
        <w:tc>
          <w:tcPr>
            <w:tcW w:w="964" w:type="dxa"/>
          </w:tcPr>
          <w:p w:rsidR="005E1DCE" w:rsidRPr="00051297" w:rsidRDefault="005E1DCE" w:rsidP="00B21CFD">
            <w:pPr>
              <w:spacing w:before="0"/>
              <w:ind w:firstLine="0"/>
              <w:rPr>
                <w:sz w:val="20"/>
                <w:szCs w:val="20"/>
                <w:lang w:val="tr-TR"/>
              </w:rPr>
            </w:pPr>
          </w:p>
        </w:tc>
        <w:tc>
          <w:tcPr>
            <w:tcW w:w="2927" w:type="dxa"/>
          </w:tcPr>
          <w:p w:rsidR="005E1DCE" w:rsidRPr="00051297" w:rsidRDefault="005E1DCE" w:rsidP="00B21CFD">
            <w:pPr>
              <w:spacing w:before="0"/>
              <w:ind w:firstLine="0"/>
              <w:rPr>
                <w:sz w:val="20"/>
                <w:szCs w:val="20"/>
                <w:lang w:val="tr-TR"/>
              </w:rPr>
            </w:pPr>
          </w:p>
        </w:tc>
        <w:tc>
          <w:tcPr>
            <w:tcW w:w="2693" w:type="dxa"/>
          </w:tcPr>
          <w:p w:rsidR="005E1DCE" w:rsidRPr="00051297" w:rsidRDefault="005E1DCE" w:rsidP="00B21CFD">
            <w:pPr>
              <w:spacing w:before="0"/>
              <w:ind w:firstLine="0"/>
              <w:jc w:val="center"/>
              <w:rPr>
                <w:sz w:val="20"/>
                <w:szCs w:val="20"/>
                <w:lang w:val="tr-TR"/>
              </w:rPr>
            </w:pPr>
          </w:p>
        </w:tc>
        <w:tc>
          <w:tcPr>
            <w:tcW w:w="1418" w:type="dxa"/>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r w:rsidR="005E1DCE" w:rsidRPr="00051297" w:rsidTr="00B21CFD">
        <w:trPr>
          <w:trHeight w:val="397"/>
        </w:trPr>
        <w:tc>
          <w:tcPr>
            <w:tcW w:w="7371" w:type="dxa"/>
            <w:gridSpan w:val="4"/>
            <w:vAlign w:val="center"/>
          </w:tcPr>
          <w:p w:rsidR="005E1DCE" w:rsidRPr="00051297" w:rsidRDefault="005E1DCE" w:rsidP="00B21CFD">
            <w:pPr>
              <w:spacing w:before="0"/>
              <w:ind w:firstLine="0"/>
              <w:rPr>
                <w:sz w:val="20"/>
                <w:szCs w:val="20"/>
                <w:lang w:val="tr-TR"/>
              </w:rPr>
            </w:pPr>
            <w:r w:rsidRPr="00051297">
              <w:rPr>
                <w:sz w:val="20"/>
                <w:szCs w:val="20"/>
                <w:lang w:val="tr-TR"/>
              </w:rPr>
              <w:t xml:space="preserve"> </w:t>
            </w:r>
          </w:p>
          <w:p w:rsidR="005E1DCE" w:rsidRPr="00051297" w:rsidRDefault="005E1DCE" w:rsidP="00B21CFD">
            <w:pPr>
              <w:spacing w:before="0"/>
              <w:ind w:firstLine="0"/>
              <w:rPr>
                <w:b/>
                <w:sz w:val="20"/>
                <w:szCs w:val="20"/>
                <w:lang w:val="tr-TR"/>
              </w:rPr>
            </w:pPr>
            <w:r w:rsidRPr="00051297">
              <w:rPr>
                <w:b/>
                <w:sz w:val="20"/>
                <w:szCs w:val="20"/>
                <w:lang w:val="tr-TR"/>
              </w:rPr>
              <w:t>Toplam Teklif (rakam ve yazı ile)</w:t>
            </w:r>
          </w:p>
        </w:tc>
        <w:tc>
          <w:tcPr>
            <w:tcW w:w="1418" w:type="dxa"/>
          </w:tcPr>
          <w:p w:rsidR="005E1DCE" w:rsidRPr="00051297" w:rsidRDefault="005E1DCE" w:rsidP="00B21CFD">
            <w:pPr>
              <w:spacing w:before="0"/>
              <w:ind w:firstLine="0"/>
              <w:rPr>
                <w:sz w:val="20"/>
                <w:szCs w:val="20"/>
                <w:lang w:val="tr-TR"/>
              </w:rPr>
            </w:pPr>
          </w:p>
        </w:tc>
        <w:tc>
          <w:tcPr>
            <w:tcW w:w="1559" w:type="dxa"/>
          </w:tcPr>
          <w:p w:rsidR="005E1DCE" w:rsidRPr="00051297" w:rsidRDefault="005E1DCE" w:rsidP="00B21CFD">
            <w:pPr>
              <w:spacing w:before="0"/>
              <w:ind w:firstLine="0"/>
              <w:rPr>
                <w:sz w:val="20"/>
                <w:szCs w:val="20"/>
                <w:lang w:val="tr-TR"/>
              </w:rPr>
            </w:pPr>
          </w:p>
        </w:tc>
      </w:tr>
    </w:tbl>
    <w:p w:rsidR="005E1DCE" w:rsidRPr="00051297" w:rsidRDefault="005E1DCE" w:rsidP="005E1DCE">
      <w:pPr>
        <w:spacing w:after="120"/>
        <w:ind w:firstLine="0"/>
        <w:rPr>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051297"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5E1DCE" w:rsidRPr="00051297" w:rsidRDefault="005E1DCE" w:rsidP="005E1DCE">
      <w:pPr>
        <w:pStyle w:val="titredoc"/>
        <w:spacing w:after="120"/>
        <w:ind w:firstLine="0"/>
        <w:jc w:val="left"/>
        <w:rPr>
          <w:rFonts w:ascii="Times New Roman" w:hAnsi="Times New Roman"/>
          <w:b/>
          <w:szCs w:val="28"/>
          <w:lang w:val="tr-TR"/>
        </w:rPr>
      </w:pPr>
    </w:p>
    <w:p w:rsidR="005E1DCE" w:rsidRPr="00051297" w:rsidRDefault="005E1DCE" w:rsidP="005E1DC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rsidR="005E1DCE" w:rsidRPr="00051297" w:rsidRDefault="005E1DCE" w:rsidP="005E1DCE">
      <w:pPr>
        <w:ind w:firstLine="0"/>
        <w:rPr>
          <w:lang w:val="tr-TR" w:eastAsia="en-GB"/>
        </w:rPr>
      </w:pPr>
    </w:p>
    <w:p w:rsidR="005E1DCE" w:rsidRPr="00051297" w:rsidRDefault="005E1DCE" w:rsidP="005E1DCE">
      <w:pPr>
        <w:ind w:firstLine="0"/>
        <w:rPr>
          <w:rFonts w:cs="Arial"/>
          <w:b/>
          <w:bCs/>
          <w:sz w:val="18"/>
          <w:szCs w:val="18"/>
          <w:lang w:val="tr-TR"/>
        </w:rPr>
      </w:pPr>
      <w:r w:rsidRPr="00051297">
        <w:rPr>
          <w:rFonts w:cs="Arial"/>
          <w:b/>
          <w:bCs/>
          <w:sz w:val="18"/>
          <w:szCs w:val="18"/>
          <w:lang w:val="tr-TR"/>
        </w:rPr>
        <w:t>A. BİRİM FİYAT ESASLI İHALELER</w:t>
      </w:r>
    </w:p>
    <w:p w:rsidR="005E1DCE" w:rsidRPr="00051297" w:rsidRDefault="005E1DCE" w:rsidP="005E1DCE">
      <w:pPr>
        <w:ind w:firstLine="0"/>
        <w:rPr>
          <w:rFonts w:cs="Arial"/>
          <w:sz w:val="18"/>
          <w:szCs w:val="18"/>
          <w:lang w:val="tr-TR"/>
        </w:rPr>
      </w:pPr>
    </w:p>
    <w:p w:rsidR="005E1DCE" w:rsidRPr="00051297" w:rsidRDefault="005E1DCE" w:rsidP="005E1DCE">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rsidR="005E1DCE" w:rsidRPr="00051297" w:rsidRDefault="005E1DCE" w:rsidP="005E1DCE">
      <w:pPr>
        <w:ind w:left="1134" w:hanging="425"/>
        <w:outlineLvl w:val="0"/>
        <w:rPr>
          <w:rFonts w:cs="Arial"/>
          <w:b/>
          <w:sz w:val="18"/>
          <w:szCs w:val="18"/>
          <w:lang w:val="tr-TR"/>
        </w:rPr>
      </w:pPr>
      <w:bookmarkStart w:id="34" w:name="_Toc134520816"/>
      <w:bookmarkStart w:id="35" w:name="_Toc134727209"/>
    </w:p>
    <w:bookmarkEnd w:id="34"/>
    <w:bookmarkEnd w:id="35"/>
    <w:p w:rsidR="005E1DCE" w:rsidRPr="00051297" w:rsidRDefault="005E1DCE" w:rsidP="005E1DC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E1DCE" w:rsidRPr="00051297" w:rsidTr="00B21CFD">
        <w:tc>
          <w:tcPr>
            <w:tcW w:w="1008"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8*</w:t>
            </w:r>
          </w:p>
        </w:tc>
      </w:tr>
      <w:tr w:rsidR="005E1DCE" w:rsidRPr="00051297" w:rsidTr="00B21CFD">
        <w:tc>
          <w:tcPr>
            <w:tcW w:w="1008"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Kalem</w:t>
            </w:r>
          </w:p>
          <w:p w:rsidR="005E1DCE" w:rsidRPr="00051297" w:rsidRDefault="005E1DCE" w:rsidP="00B21CFD">
            <w:pPr>
              <w:spacing w:before="0"/>
              <w:ind w:firstLine="0"/>
              <w:jc w:val="center"/>
              <w:rPr>
                <w:rFonts w:cs="Arial"/>
                <w:b/>
                <w:sz w:val="18"/>
                <w:szCs w:val="18"/>
                <w:lang w:val="tr-TR"/>
              </w:rPr>
            </w:pPr>
          </w:p>
        </w:tc>
        <w:tc>
          <w:tcPr>
            <w:tcW w:w="1800"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Tanım</w:t>
            </w:r>
          </w:p>
          <w:p w:rsidR="005E1DCE" w:rsidRPr="00051297" w:rsidRDefault="005E1DCE" w:rsidP="00B21CFD">
            <w:pPr>
              <w:spacing w:before="0"/>
              <w:ind w:firstLine="0"/>
              <w:jc w:val="center"/>
              <w:rPr>
                <w:rFonts w:cs="Arial"/>
                <w:b/>
                <w:sz w:val="18"/>
                <w:szCs w:val="18"/>
                <w:lang w:val="tr-TR"/>
              </w:rPr>
            </w:pPr>
          </w:p>
        </w:tc>
        <w:tc>
          <w:tcPr>
            <w:tcW w:w="1136"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Teknik Şartname</w:t>
            </w:r>
          </w:p>
          <w:p w:rsidR="005E1DCE" w:rsidRPr="00051297" w:rsidRDefault="005E1DCE" w:rsidP="00B21CFD">
            <w:pPr>
              <w:spacing w:before="0"/>
              <w:ind w:firstLine="0"/>
              <w:jc w:val="center"/>
              <w:rPr>
                <w:rFonts w:cs="Arial"/>
                <w:b/>
                <w:sz w:val="18"/>
                <w:szCs w:val="18"/>
                <w:lang w:val="tr-TR"/>
              </w:rPr>
            </w:pPr>
          </w:p>
        </w:tc>
        <w:tc>
          <w:tcPr>
            <w:tcW w:w="764"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Birim</w:t>
            </w:r>
          </w:p>
          <w:p w:rsidR="005E1DCE" w:rsidRPr="00051297" w:rsidRDefault="005E1DCE" w:rsidP="00B21CFD">
            <w:pPr>
              <w:spacing w:before="0"/>
              <w:ind w:firstLine="0"/>
              <w:jc w:val="center"/>
              <w:rPr>
                <w:rFonts w:cs="Arial"/>
                <w:b/>
                <w:sz w:val="18"/>
                <w:szCs w:val="18"/>
                <w:lang w:val="tr-TR"/>
              </w:rPr>
            </w:pPr>
          </w:p>
        </w:tc>
        <w:tc>
          <w:tcPr>
            <w:tcW w:w="856" w:type="dxa"/>
            <w:tcBorders>
              <w:bottom w:val="single" w:sz="4" w:space="0" w:color="auto"/>
            </w:tcBorders>
            <w:vAlign w:val="center"/>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Birim Fiyat</w:t>
            </w:r>
          </w:p>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Tutar</w:t>
            </w:r>
          </w:p>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KDV</w:t>
            </w:r>
          </w:p>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(TL)</w:t>
            </w:r>
          </w:p>
        </w:tc>
      </w:tr>
      <w:tr w:rsidR="005E1DCE" w:rsidRPr="00051297" w:rsidTr="00B21CFD">
        <w:tc>
          <w:tcPr>
            <w:tcW w:w="1008" w:type="dxa"/>
            <w:tcBorders>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5E1DCE" w:rsidRPr="00051297" w:rsidRDefault="005E1DCE" w:rsidP="00B21CFD">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5E1DCE" w:rsidRPr="00051297" w:rsidRDefault="005E1DCE" w:rsidP="00B21CFD">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9.000</w:t>
            </w: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b/>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rPr>
          <w:trHeight w:val="80"/>
        </w:trPr>
        <w:tc>
          <w:tcPr>
            <w:tcW w:w="1008" w:type="dxa"/>
            <w:tcBorders>
              <w:top w:val="single" w:sz="4" w:space="0" w:color="auto"/>
              <w:bottom w:val="single" w:sz="4" w:space="0" w:color="auto"/>
            </w:tcBorders>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6603" w:type="dxa"/>
            <w:gridSpan w:val="6"/>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5E1DCE" w:rsidRPr="00051297" w:rsidRDefault="005E1DCE" w:rsidP="00B21CFD">
            <w:pPr>
              <w:spacing w:before="0"/>
              <w:ind w:firstLine="0"/>
              <w:rPr>
                <w:rFonts w:cs="Arial"/>
                <w:sz w:val="18"/>
                <w:szCs w:val="18"/>
                <w:lang w:val="tr-TR"/>
              </w:rPr>
            </w:pPr>
          </w:p>
        </w:tc>
      </w:tr>
      <w:tr w:rsidR="005E1DCE" w:rsidRPr="00051297" w:rsidTr="00B21CFD">
        <w:tc>
          <w:tcPr>
            <w:tcW w:w="6603" w:type="dxa"/>
            <w:gridSpan w:val="6"/>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5E1DCE" w:rsidRPr="00051297" w:rsidRDefault="005E1DCE" w:rsidP="00B21CFD">
            <w:pPr>
              <w:spacing w:before="0"/>
              <w:ind w:firstLine="0"/>
              <w:rPr>
                <w:rFonts w:cs="Arial"/>
                <w:sz w:val="18"/>
                <w:szCs w:val="18"/>
                <w:lang w:val="tr-TR"/>
              </w:rPr>
            </w:pPr>
          </w:p>
        </w:tc>
      </w:tr>
      <w:tr w:rsidR="005E1DCE" w:rsidRPr="00051297" w:rsidTr="00B21CFD">
        <w:tc>
          <w:tcPr>
            <w:tcW w:w="6603" w:type="dxa"/>
            <w:gridSpan w:val="6"/>
            <w:tcBorders>
              <w:top w:val="single" w:sz="4" w:space="0" w:color="auto"/>
            </w:tcBorders>
          </w:tcPr>
          <w:p w:rsidR="005E1DCE" w:rsidRPr="00051297" w:rsidRDefault="005E1DCE" w:rsidP="00B21CFD">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rsidR="005E1DCE" w:rsidRPr="00051297" w:rsidRDefault="005E1DCE" w:rsidP="00B21CFD">
            <w:pPr>
              <w:spacing w:before="0"/>
              <w:ind w:firstLine="0"/>
              <w:rPr>
                <w:rFonts w:cs="Arial"/>
                <w:sz w:val="18"/>
                <w:szCs w:val="18"/>
                <w:lang w:val="tr-TR"/>
              </w:rPr>
            </w:pPr>
          </w:p>
        </w:tc>
        <w:tc>
          <w:tcPr>
            <w:tcW w:w="1267" w:type="dxa"/>
            <w:tcBorders>
              <w:top w:val="single" w:sz="4" w:space="0" w:color="auto"/>
            </w:tcBorders>
            <w:shd w:val="clear" w:color="auto" w:fill="auto"/>
          </w:tcPr>
          <w:p w:rsidR="005E1DCE" w:rsidRPr="00051297" w:rsidRDefault="005E1DCE" w:rsidP="00B21CFD">
            <w:pPr>
              <w:spacing w:before="0"/>
              <w:ind w:firstLine="0"/>
              <w:rPr>
                <w:rFonts w:cs="Arial"/>
                <w:sz w:val="18"/>
                <w:szCs w:val="18"/>
                <w:lang w:val="tr-TR"/>
              </w:rPr>
            </w:pPr>
          </w:p>
        </w:tc>
      </w:tr>
    </w:tbl>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rsidR="005E1DCE" w:rsidRPr="00051297" w:rsidRDefault="005E1DCE" w:rsidP="005E1DCE">
      <w:pPr>
        <w:ind w:firstLine="0"/>
        <w:rPr>
          <w:rFonts w:cs="Arial"/>
          <w:b/>
          <w:bCs/>
          <w:sz w:val="18"/>
          <w:szCs w:val="18"/>
          <w:lang w:val="tr-TR"/>
        </w:rPr>
      </w:pPr>
      <w:r w:rsidRPr="00051297">
        <w:rPr>
          <w:rFonts w:cs="Arial"/>
          <w:b/>
          <w:bCs/>
          <w:sz w:val="18"/>
          <w:szCs w:val="18"/>
          <w:lang w:val="tr-TR"/>
        </w:rPr>
        <w:t>B.  GÖTÜRÜ BEDEL ESASLI İHALELER</w:t>
      </w:r>
    </w:p>
    <w:p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051297" w:rsidTr="00B21CFD">
        <w:tc>
          <w:tcPr>
            <w:tcW w:w="5353" w:type="dxa"/>
            <w:tcBorders>
              <w:bottom w:val="nil"/>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3*</w:t>
            </w:r>
          </w:p>
        </w:tc>
      </w:tr>
      <w:tr w:rsidR="005E1DCE" w:rsidRPr="00051297" w:rsidTr="00B21CFD">
        <w:tc>
          <w:tcPr>
            <w:tcW w:w="5353" w:type="dxa"/>
            <w:tcBorders>
              <w:bottom w:val="single" w:sz="4" w:space="0" w:color="auto"/>
            </w:tcBorders>
            <w:vAlign w:val="bottom"/>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İşin Tanımı</w:t>
            </w:r>
          </w:p>
          <w:p w:rsidR="005E1DCE" w:rsidRPr="00051297" w:rsidRDefault="005E1DCE" w:rsidP="00B21CFD">
            <w:pPr>
              <w:spacing w:before="0"/>
              <w:ind w:firstLine="0"/>
              <w:jc w:val="center"/>
              <w:rPr>
                <w:rFonts w:cs="Arial"/>
                <w:b/>
                <w:sz w:val="18"/>
                <w:szCs w:val="18"/>
                <w:lang w:val="tr-TR"/>
              </w:rPr>
            </w:pPr>
          </w:p>
        </w:tc>
        <w:tc>
          <w:tcPr>
            <w:tcW w:w="1559" w:type="dxa"/>
            <w:tcBorders>
              <w:bottom w:val="single" w:sz="4" w:space="0" w:color="auto"/>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Tutar</w:t>
            </w:r>
          </w:p>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KDV</w:t>
            </w:r>
          </w:p>
          <w:p w:rsidR="005E1DCE" w:rsidRPr="00051297" w:rsidRDefault="005E1DCE" w:rsidP="00B21CFD">
            <w:pPr>
              <w:spacing w:before="0"/>
              <w:ind w:firstLine="0"/>
              <w:jc w:val="center"/>
              <w:rPr>
                <w:rFonts w:cs="Arial"/>
                <w:b/>
                <w:sz w:val="18"/>
                <w:szCs w:val="18"/>
                <w:lang w:val="tr-TR"/>
              </w:rPr>
            </w:pPr>
            <w:r w:rsidRPr="00051297">
              <w:rPr>
                <w:rFonts w:cs="Arial"/>
                <w:b/>
                <w:sz w:val="18"/>
                <w:szCs w:val="18"/>
                <w:lang w:val="tr-TR"/>
              </w:rPr>
              <w:t>(TL)</w:t>
            </w:r>
          </w:p>
        </w:tc>
      </w:tr>
      <w:tr w:rsidR="005E1DCE" w:rsidRPr="00051297" w:rsidTr="00B21CFD">
        <w:tc>
          <w:tcPr>
            <w:tcW w:w="5353" w:type="dxa"/>
            <w:tcBorders>
              <w:bottom w:val="single" w:sz="4" w:space="0" w:color="auto"/>
            </w:tcBorders>
            <w:shd w:val="clear" w:color="auto" w:fill="FABF8F"/>
          </w:tcPr>
          <w:p w:rsidR="005E1DCE" w:rsidRPr="00051297" w:rsidRDefault="005E1DCE" w:rsidP="00B21CFD">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5E1DCE" w:rsidRPr="00051297" w:rsidRDefault="005E1DCE" w:rsidP="00B21CFD">
            <w:pPr>
              <w:spacing w:before="0"/>
              <w:ind w:firstLine="0"/>
              <w:jc w:val="center"/>
              <w:rPr>
                <w:rFonts w:cs="Arial"/>
                <w:sz w:val="18"/>
                <w:szCs w:val="18"/>
                <w:lang w:val="tr-TR"/>
              </w:rPr>
            </w:pPr>
            <w:r w:rsidRPr="00051297">
              <w:rPr>
                <w:rFonts w:cs="Arial"/>
                <w:sz w:val="18"/>
                <w:szCs w:val="18"/>
                <w:lang w:val="tr-TR"/>
              </w:rPr>
              <w:t>9.000</w:t>
            </w:r>
          </w:p>
        </w:tc>
      </w:tr>
      <w:tr w:rsidR="005E1DCE" w:rsidRPr="00051297" w:rsidTr="00B21CFD">
        <w:tc>
          <w:tcPr>
            <w:tcW w:w="5353"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7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r w:rsidR="005E1DCE" w:rsidRPr="00051297" w:rsidTr="00B21CFD">
        <w:tc>
          <w:tcPr>
            <w:tcW w:w="5353"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r w:rsidRPr="00051297">
              <w:rPr>
                <w:rFonts w:cs="Arial"/>
                <w:sz w:val="18"/>
                <w:szCs w:val="18"/>
                <w:lang w:val="tr-TR"/>
              </w:rPr>
              <w:t>Toplam Teklif Tutarı (rakam ve yazıyla)</w:t>
            </w:r>
          </w:p>
        </w:tc>
        <w:tc>
          <w:tcPr>
            <w:tcW w:w="1559"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c>
          <w:tcPr>
            <w:tcW w:w="1276" w:type="dxa"/>
            <w:tcBorders>
              <w:top w:val="single" w:sz="4" w:space="0" w:color="auto"/>
              <w:bottom w:val="single" w:sz="4" w:space="0" w:color="auto"/>
            </w:tcBorders>
          </w:tcPr>
          <w:p w:rsidR="005E1DCE" w:rsidRPr="00051297" w:rsidRDefault="005E1DCE" w:rsidP="00B21CFD">
            <w:pPr>
              <w:spacing w:before="0"/>
              <w:ind w:firstLine="0"/>
              <w:rPr>
                <w:rFonts w:cs="Arial"/>
                <w:sz w:val="18"/>
                <w:szCs w:val="18"/>
                <w:lang w:val="tr-TR"/>
              </w:rPr>
            </w:pPr>
          </w:p>
        </w:tc>
      </w:tr>
    </w:tbl>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rsidR="005E1DCE" w:rsidRPr="00051297" w:rsidRDefault="005E1DCE" w:rsidP="005E1DCE">
      <w:pPr>
        <w:ind w:firstLine="0"/>
        <w:rPr>
          <w:rFonts w:cs="Arial"/>
          <w:b/>
          <w:bCs/>
          <w:sz w:val="18"/>
          <w:szCs w:val="18"/>
          <w:lang w:val="tr-TR"/>
        </w:rPr>
      </w:pPr>
      <w:r w:rsidRPr="00051297">
        <w:rPr>
          <w:rFonts w:cs="Arial"/>
          <w:b/>
          <w:bCs/>
          <w:sz w:val="18"/>
          <w:szCs w:val="18"/>
          <w:lang w:val="tr-TR"/>
        </w:rPr>
        <w:t>C.  KARMA İHALELER</w:t>
      </w:r>
    </w:p>
    <w:p w:rsidR="005E1DCE" w:rsidRPr="00051297" w:rsidRDefault="005E1DCE" w:rsidP="005E1DCE">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5E1DCE" w:rsidRPr="00051297" w:rsidRDefault="005E1DCE" w:rsidP="005E1DCE">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5E1DCE" w:rsidRPr="00051297" w:rsidRDefault="005E1DCE" w:rsidP="005E1DCE">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pStyle w:val="GvdeMetni"/>
        <w:ind w:firstLine="0"/>
        <w:rPr>
          <w:rFonts w:cs="Arial"/>
          <w:sz w:val="18"/>
          <w:szCs w:val="18"/>
          <w:lang w:val="tr-TR"/>
        </w:rPr>
      </w:pPr>
    </w:p>
    <w:p w:rsidR="005E1DCE" w:rsidRPr="00051297" w:rsidRDefault="005E1DCE" w:rsidP="005E1DCE">
      <w:pPr>
        <w:pStyle w:val="GvdeMetni"/>
        <w:ind w:firstLine="0"/>
        <w:rPr>
          <w:rFonts w:cs="Arial"/>
          <w:sz w:val="18"/>
          <w:szCs w:val="18"/>
          <w:lang w:val="tr-TR"/>
        </w:rPr>
      </w:pPr>
    </w:p>
    <w:p w:rsidR="005E1DCE" w:rsidRPr="00051297" w:rsidRDefault="005E1DCE" w:rsidP="005E1DCE">
      <w:pPr>
        <w:pStyle w:val="GvdeMetni"/>
        <w:ind w:firstLine="0"/>
        <w:rPr>
          <w:rFonts w:cs="Arial"/>
          <w:sz w:val="18"/>
          <w:szCs w:val="18"/>
          <w:lang w:val="tr-TR"/>
        </w:rPr>
      </w:pPr>
      <w:r w:rsidRPr="00051297">
        <w:rPr>
          <w:rFonts w:cs="Arial"/>
          <w:sz w:val="18"/>
          <w:szCs w:val="18"/>
          <w:lang w:val="tr-TR"/>
        </w:rPr>
        <w:lastRenderedPageBreak/>
        <w:t xml:space="preserve">Not: Birim fiyatlar ve toplam teklif tutarlarında tespit edilen hatalar aşağıdaki şekilde düzeltilecektir: </w:t>
      </w:r>
    </w:p>
    <w:p w:rsidR="005E1DCE" w:rsidRPr="00051297" w:rsidRDefault="005E1DCE" w:rsidP="005E1DCE">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5E1DCE" w:rsidRPr="00051297" w:rsidRDefault="005E1DCE" w:rsidP="005E1DCE">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pStyle w:val="Balk6"/>
        <w:ind w:firstLine="0"/>
        <w:jc w:val="center"/>
        <w:rPr>
          <w:lang w:val="tr-TR"/>
        </w:rPr>
      </w:pPr>
      <w:bookmarkStart w:id="36" w:name="_Söz.Ek-5:_Standart_Formlar_ve_Diğer"/>
      <w:bookmarkStart w:id="37" w:name="_Toc233021558"/>
      <w:bookmarkEnd w:id="36"/>
      <w:r w:rsidRPr="00051297">
        <w:rPr>
          <w:lang w:val="tr-TR"/>
        </w:rPr>
        <w:t>Söz. Ek-5: Standart Formlar ve Diğer Gerekli Belgeler</w:t>
      </w:r>
      <w:bookmarkEnd w:id="37"/>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rPr>
          <w:b/>
          <w:lang w:val="tr-TR"/>
        </w:rPr>
      </w:pPr>
      <w:bookmarkStart w:id="38" w:name="_Toc188240398"/>
      <w:r w:rsidRPr="00051297">
        <w:rPr>
          <w:lang w:val="tr-TR"/>
        </w:rPr>
        <w:br w:type="page"/>
      </w:r>
      <w:bookmarkStart w:id="39" w:name="_Toc232234031"/>
      <w:r w:rsidRPr="00051297">
        <w:rPr>
          <w:b/>
          <w:lang w:val="tr-TR"/>
        </w:rPr>
        <w:lastRenderedPageBreak/>
        <w:t>MALİ KİMLİK FORMU                                                                      (Söz. EK: 5a)</w:t>
      </w:r>
      <w:bookmarkEnd w:id="38"/>
      <w:bookmarkEnd w:id="39"/>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0F156F5C" wp14:editId="445DD29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CE" w:rsidRPr="00051297" w:rsidRDefault="005E1DCE" w:rsidP="005E1DC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0" w:name="_Toc232234032"/>
      <w:r w:rsidRPr="00051297">
        <w:rPr>
          <w:b/>
          <w:lang w:val="tr-TR"/>
        </w:rPr>
        <w:lastRenderedPageBreak/>
        <w:t>TÜZEL KİMLİK FORMU                                                (Söz. EK: 5b)</w:t>
      </w:r>
      <w:bookmarkEnd w:id="40"/>
    </w:p>
    <w:p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E1DCE" w:rsidRPr="00051297" w:rsidTr="00B21CFD">
        <w:trPr>
          <w:trHeight w:val="413"/>
        </w:trPr>
        <w:tc>
          <w:tcPr>
            <w:tcW w:w="9212" w:type="dxa"/>
            <w:tcBorders>
              <w:top w:val="nil"/>
              <w:left w:val="single" w:sz="4" w:space="0" w:color="auto"/>
              <w:bottom w:val="nil"/>
              <w:right w:val="single" w:sz="4" w:space="0" w:color="auto"/>
            </w:tcBorders>
            <w:vAlign w:val="center"/>
          </w:tcPr>
          <w:p w:rsidR="005E1DCE" w:rsidRPr="00051297" w:rsidRDefault="005E1DCE" w:rsidP="00B21CFD">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21CF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tcBorders>
              <w:top w:val="nil"/>
              <w:left w:val="single" w:sz="4" w:space="0" w:color="auto"/>
              <w:bottom w:val="nil"/>
              <w:right w:val="nil"/>
            </w:tcBorders>
            <w:shd w:val="clear" w:color="auto" w:fill="auto"/>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tcBorders>
              <w:top w:val="nil"/>
              <w:left w:val="single" w:sz="4" w:space="0" w:color="auto"/>
              <w:bottom w:val="nil"/>
              <w:right w:val="nil"/>
            </w:tcBorders>
            <w:shd w:val="clear" w:color="auto" w:fill="auto"/>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21CFD">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5E1DCE" w:rsidRPr="00051297" w:rsidRDefault="005E1DCE" w:rsidP="00B21CFD">
            <w:pPr>
              <w:spacing w:before="0"/>
              <w:ind w:firstLine="0"/>
              <w:rPr>
                <w:rFonts w:ascii="Arial Narrow" w:hAnsi="Arial Narrow"/>
                <w:sz w:val="20"/>
                <w:szCs w:val="20"/>
                <w:lang w:val="tr-TR"/>
              </w:rPr>
            </w:pPr>
          </w:p>
          <w:p w:rsidR="005E1DCE" w:rsidRPr="00051297" w:rsidRDefault="005E1DCE" w:rsidP="00B21CFD">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21CFD">
        <w:tc>
          <w:tcPr>
            <w:tcW w:w="1750"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2091"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796"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179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E1DCE" w:rsidRPr="00051297" w:rsidTr="00B21CFD">
        <w:tc>
          <w:tcPr>
            <w:tcW w:w="3075" w:type="dxa"/>
            <w:gridSpan w:val="4"/>
          </w:tcPr>
          <w:p w:rsidR="005E1DCE" w:rsidRPr="00051297" w:rsidRDefault="005E1DCE" w:rsidP="00B21CFD">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1647" w:type="dxa"/>
            <w:gridSpan w:val="4"/>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1671" w:type="dxa"/>
            <w:gridSpan w:val="5"/>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23" w:type="dxa"/>
          </w:tcPr>
          <w:p w:rsidR="005E1DCE" w:rsidRPr="00051297" w:rsidRDefault="005E1DCE" w:rsidP="00B21CFD">
            <w:pPr>
              <w:spacing w:before="0"/>
              <w:ind w:firstLine="0"/>
              <w:rPr>
                <w:rFonts w:ascii="Arial Narrow" w:hAnsi="Arial Narrow"/>
                <w:sz w:val="20"/>
                <w:szCs w:val="20"/>
                <w:lang w:val="tr-TR"/>
              </w:rPr>
            </w:pPr>
          </w:p>
        </w:tc>
        <w:tc>
          <w:tcPr>
            <w:tcW w:w="424" w:type="dxa"/>
            <w:gridSpan w:val="2"/>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21CFD">
        <w:tc>
          <w:tcPr>
            <w:tcW w:w="2664"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2664" w:type="dxa"/>
            <w:tcBorders>
              <w:top w:val="nil"/>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79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179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3"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c>
          <w:tcPr>
            <w:tcW w:w="404"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21CFD">
        <w:tc>
          <w:tcPr>
            <w:tcW w:w="208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051297" w:rsidTr="00B21CFD">
        <w:tc>
          <w:tcPr>
            <w:tcW w:w="946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b/>
          <w:lang w:val="tr-TR"/>
        </w:rPr>
      </w:pPr>
      <w:r w:rsidRPr="00051297">
        <w:rPr>
          <w:rFonts w:ascii="Arial Narrow" w:hAnsi="Arial Narrow"/>
          <w:lang w:val="tr-TR"/>
        </w:rPr>
        <w:t>TARİH VE İMZA</w:t>
      </w:r>
      <w:r w:rsidRPr="00051297">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051297" w:rsidTr="00B21CFD">
        <w:trPr>
          <w:trHeight w:val="359"/>
        </w:trPr>
        <w:tc>
          <w:tcPr>
            <w:tcW w:w="9212" w:type="dxa"/>
            <w:gridSpan w:val="25"/>
            <w:tcBorders>
              <w:bottom w:val="single" w:sz="4" w:space="0" w:color="auto"/>
            </w:tcBorders>
            <w:vAlign w:val="center"/>
          </w:tcPr>
          <w:p w:rsidR="005E1DCE" w:rsidRPr="00051297" w:rsidRDefault="005E1DCE" w:rsidP="00B21CFD">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5E1DCE" w:rsidRPr="00051297" w:rsidTr="00B21CFD">
        <w:trPr>
          <w:trHeight w:val="413"/>
        </w:trPr>
        <w:tc>
          <w:tcPr>
            <w:tcW w:w="9212" w:type="dxa"/>
            <w:gridSpan w:val="25"/>
            <w:tcBorders>
              <w:top w:val="nil"/>
              <w:left w:val="single" w:sz="4" w:space="0" w:color="auto"/>
              <w:bottom w:val="nil"/>
              <w:right w:val="single" w:sz="4" w:space="0" w:color="auto"/>
            </w:tcBorders>
            <w:vAlign w:val="center"/>
          </w:tcPr>
          <w:p w:rsidR="005E1DCE" w:rsidRPr="00051297" w:rsidRDefault="005E1DCE" w:rsidP="00B21CFD">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5E1DCE" w:rsidRPr="00051297" w:rsidTr="00B21CFD">
        <w:tc>
          <w:tcPr>
            <w:tcW w:w="2088" w:type="dxa"/>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051297" w:rsidTr="00B21CFD">
        <w:tc>
          <w:tcPr>
            <w:tcW w:w="2628"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051297" w:rsidTr="00B21CFD">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5E1DCE" w:rsidRPr="00051297" w:rsidRDefault="005E1DCE" w:rsidP="00B21CFD">
            <w:pPr>
              <w:spacing w:before="0"/>
              <w:ind w:firstLine="0"/>
              <w:rPr>
                <w:rFonts w:ascii="Arial Narrow" w:hAnsi="Arial Narrow"/>
                <w:sz w:val="20"/>
                <w:szCs w:val="20"/>
                <w:lang w:val="tr-TR"/>
              </w:rPr>
            </w:pPr>
          </w:p>
          <w:p w:rsidR="005E1DCE" w:rsidRPr="00051297" w:rsidRDefault="005E1DCE" w:rsidP="00B21CFD">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vMerge/>
            <w:tcBorders>
              <w:top w:val="nil"/>
              <w:left w:val="single" w:sz="4" w:space="0" w:color="auto"/>
              <w:bottom w:val="nil"/>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single" w:sz="4" w:space="0" w:color="auto"/>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nil"/>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21CFD">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5E1DCE" w:rsidRPr="00051297" w:rsidRDefault="005E1DCE" w:rsidP="00B21CFD">
            <w:pPr>
              <w:spacing w:before="0"/>
              <w:ind w:firstLine="0"/>
              <w:rPr>
                <w:rFonts w:ascii="Arial Narrow" w:hAnsi="Arial Narrow"/>
                <w:sz w:val="20"/>
                <w:szCs w:val="20"/>
                <w:lang w:val="tr-TR"/>
              </w:rPr>
            </w:pPr>
          </w:p>
          <w:p w:rsidR="005E1DCE" w:rsidRPr="00051297" w:rsidRDefault="005E1DCE" w:rsidP="00B21CFD">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21CFD">
        <w:tc>
          <w:tcPr>
            <w:tcW w:w="1750"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2091"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21CFD">
        <w:tc>
          <w:tcPr>
            <w:tcW w:w="2664"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2664" w:type="dxa"/>
            <w:tcBorders>
              <w:top w:val="nil"/>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21CFD">
        <w:tc>
          <w:tcPr>
            <w:tcW w:w="208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rsidTr="00B21CFD">
        <w:tc>
          <w:tcPr>
            <w:tcW w:w="9468" w:type="dxa"/>
          </w:tcPr>
          <w:p w:rsidR="005E1DCE" w:rsidRPr="00051297" w:rsidRDefault="005E1DCE" w:rsidP="00B21CFD">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5E1DCE" w:rsidRPr="00051297"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051297" w:rsidTr="00B21CFD">
        <w:trPr>
          <w:cantSplit/>
          <w:trHeight w:val="511"/>
        </w:trPr>
        <w:tc>
          <w:tcPr>
            <w:tcW w:w="4353"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5E1DCE" w:rsidRPr="00051297" w:rsidTr="00B21CFD">
        <w:trPr>
          <w:cantSplit/>
          <w:trHeight w:val="148"/>
        </w:trPr>
        <w:tc>
          <w:tcPr>
            <w:tcW w:w="4353" w:type="dxa"/>
            <w:tcBorders>
              <w:top w:val="single" w:sz="4" w:space="0" w:color="auto"/>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478"/>
        </w:trPr>
        <w:tc>
          <w:tcPr>
            <w:tcW w:w="4353"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141"/>
        </w:trPr>
        <w:tc>
          <w:tcPr>
            <w:tcW w:w="4353" w:type="dxa"/>
            <w:tcBorders>
              <w:top w:val="single" w:sz="4" w:space="0" w:color="auto"/>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471"/>
        </w:trPr>
        <w:tc>
          <w:tcPr>
            <w:tcW w:w="4353"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5E1DCE" w:rsidRPr="00051297" w:rsidRDefault="005E1DCE" w:rsidP="00B21CFD">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051297" w:rsidTr="00B21CFD">
        <w:trPr>
          <w:trHeight w:val="359"/>
        </w:trPr>
        <w:tc>
          <w:tcPr>
            <w:tcW w:w="9212" w:type="dxa"/>
            <w:gridSpan w:val="25"/>
            <w:tcBorders>
              <w:bottom w:val="single" w:sz="4" w:space="0" w:color="auto"/>
            </w:tcBorders>
            <w:vAlign w:val="center"/>
          </w:tcPr>
          <w:p w:rsidR="005E1DCE" w:rsidRPr="00051297" w:rsidRDefault="005E1DCE" w:rsidP="00B21CFD">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5E1DCE" w:rsidRPr="00051297" w:rsidTr="00B21CFD">
        <w:trPr>
          <w:trHeight w:val="413"/>
        </w:trPr>
        <w:tc>
          <w:tcPr>
            <w:tcW w:w="9212" w:type="dxa"/>
            <w:gridSpan w:val="25"/>
            <w:tcBorders>
              <w:top w:val="nil"/>
              <w:left w:val="single" w:sz="4" w:space="0" w:color="auto"/>
              <w:bottom w:val="nil"/>
              <w:right w:val="single" w:sz="4" w:space="0" w:color="auto"/>
            </w:tcBorders>
            <w:vAlign w:val="center"/>
          </w:tcPr>
          <w:p w:rsidR="005E1DCE" w:rsidRPr="00051297" w:rsidRDefault="005E1DCE" w:rsidP="00B21CFD">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5E1DCE" w:rsidRPr="00051297" w:rsidTr="00B21CFD">
        <w:tc>
          <w:tcPr>
            <w:tcW w:w="2088" w:type="dxa"/>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051297" w:rsidTr="00B21CFD">
        <w:tc>
          <w:tcPr>
            <w:tcW w:w="2628"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051297" w:rsidTr="00B21CFD">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5E1DCE" w:rsidRPr="00051297" w:rsidRDefault="005E1DCE" w:rsidP="00B21CFD">
            <w:pPr>
              <w:spacing w:before="0"/>
              <w:ind w:firstLine="0"/>
              <w:rPr>
                <w:rFonts w:ascii="Arial Narrow" w:hAnsi="Arial Narrow"/>
                <w:sz w:val="20"/>
                <w:szCs w:val="20"/>
                <w:lang w:val="tr-TR"/>
              </w:rPr>
            </w:pPr>
          </w:p>
          <w:p w:rsidR="005E1DCE" w:rsidRPr="00051297" w:rsidRDefault="005E1DCE" w:rsidP="00B21CFD">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vMerge/>
            <w:tcBorders>
              <w:top w:val="nil"/>
              <w:left w:val="single" w:sz="4" w:space="0" w:color="auto"/>
              <w:bottom w:val="nil"/>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single" w:sz="4" w:space="0" w:color="auto"/>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nil"/>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E1DCE" w:rsidRPr="00051297" w:rsidTr="00B21CFD">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5E1DCE" w:rsidRPr="00051297" w:rsidRDefault="005E1DCE" w:rsidP="00B21CFD">
            <w:pPr>
              <w:spacing w:before="0"/>
              <w:ind w:firstLine="0"/>
              <w:rPr>
                <w:rFonts w:ascii="Arial Narrow" w:hAnsi="Arial Narrow"/>
                <w:sz w:val="20"/>
                <w:szCs w:val="20"/>
                <w:lang w:val="tr-TR"/>
              </w:rPr>
            </w:pPr>
          </w:p>
          <w:p w:rsidR="005E1DCE" w:rsidRPr="00051297" w:rsidRDefault="005E1DCE" w:rsidP="00B21CFD">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9"/>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21CFD">
        <w:tc>
          <w:tcPr>
            <w:tcW w:w="1750"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2" w:type="dxa"/>
          </w:tcPr>
          <w:p w:rsidR="005E1DCE" w:rsidRPr="00051297" w:rsidRDefault="005E1DCE" w:rsidP="00B21CFD">
            <w:pPr>
              <w:spacing w:before="0"/>
              <w:ind w:firstLine="0"/>
              <w:rPr>
                <w:rFonts w:ascii="Arial Narrow" w:hAnsi="Arial Narrow"/>
                <w:sz w:val="20"/>
                <w:szCs w:val="20"/>
                <w:lang w:val="tr-TR"/>
              </w:rPr>
            </w:pPr>
          </w:p>
        </w:tc>
        <w:tc>
          <w:tcPr>
            <w:tcW w:w="393" w:type="dxa"/>
          </w:tcPr>
          <w:p w:rsidR="005E1DCE" w:rsidRPr="00051297" w:rsidRDefault="005E1DCE" w:rsidP="00B21CFD">
            <w:pPr>
              <w:spacing w:before="0"/>
              <w:ind w:firstLine="0"/>
              <w:rPr>
                <w:rFonts w:ascii="Arial Narrow" w:hAnsi="Arial Narrow"/>
                <w:sz w:val="20"/>
                <w:szCs w:val="20"/>
                <w:lang w:val="tr-TR"/>
              </w:rPr>
            </w:pPr>
          </w:p>
        </w:tc>
        <w:tc>
          <w:tcPr>
            <w:tcW w:w="2091"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c>
          <w:tcPr>
            <w:tcW w:w="45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21CFD">
        <w:tc>
          <w:tcPr>
            <w:tcW w:w="1842"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21CFD">
        <w:tc>
          <w:tcPr>
            <w:tcW w:w="2664"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21CFD">
            <w:pPr>
              <w:spacing w:before="0"/>
              <w:ind w:firstLine="0"/>
              <w:rPr>
                <w:rFonts w:ascii="Arial Narrow" w:hAnsi="Arial Narrow"/>
                <w:sz w:val="20"/>
                <w:szCs w:val="20"/>
                <w:lang w:val="tr-TR"/>
              </w:rPr>
            </w:pPr>
          </w:p>
        </w:tc>
      </w:tr>
      <w:tr w:rsidR="005E1DCE" w:rsidRPr="00051297" w:rsidTr="00B21CFD">
        <w:tc>
          <w:tcPr>
            <w:tcW w:w="2664" w:type="dxa"/>
            <w:tcBorders>
              <w:top w:val="nil"/>
              <w:left w:val="single" w:sz="4" w:space="0" w:color="auto"/>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rsidTr="00B21CFD">
        <w:tc>
          <w:tcPr>
            <w:tcW w:w="2664"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1"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c>
          <w:tcPr>
            <w:tcW w:w="412"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21CFD">
        <w:tc>
          <w:tcPr>
            <w:tcW w:w="2503"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c>
          <w:tcPr>
            <w:tcW w:w="377"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21CFD">
        <w:tc>
          <w:tcPr>
            <w:tcW w:w="208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c>
          <w:tcPr>
            <w:tcW w:w="360" w:type="dxa"/>
          </w:tcPr>
          <w:p w:rsidR="005E1DCE" w:rsidRPr="00051297" w:rsidRDefault="005E1DCE" w:rsidP="00B21CFD">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rsidTr="00B21CFD">
        <w:tc>
          <w:tcPr>
            <w:tcW w:w="9468" w:type="dxa"/>
          </w:tcPr>
          <w:p w:rsidR="005E1DCE" w:rsidRPr="00051297" w:rsidRDefault="005E1DCE" w:rsidP="00B21CFD">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rFonts w:ascii="Arial Narrow" w:hAnsi="Arial Narrow"/>
          <w:lang w:val="tr-TR"/>
        </w:rPr>
      </w:pPr>
      <w:r w:rsidRPr="00051297">
        <w:rPr>
          <w:rFonts w:ascii="Arial Narrow" w:hAnsi="Arial Narrow"/>
          <w:lang w:val="tr-TR"/>
        </w:rPr>
        <w:t>TARİH VE İMZA</w:t>
      </w:r>
    </w:p>
    <w:p w:rsidR="005E1DCE" w:rsidRPr="00051297" w:rsidRDefault="005E1DCE" w:rsidP="005E1DCE">
      <w:pPr>
        <w:rPr>
          <w:b/>
          <w:lang w:val="tr-TR"/>
        </w:rPr>
      </w:pPr>
      <w:r w:rsidRPr="00051297">
        <w:rPr>
          <w:lang w:val="tr-TR"/>
        </w:rPr>
        <w:br w:type="page"/>
      </w:r>
    </w:p>
    <w:p w:rsidR="005E1DCE" w:rsidRPr="00051297" w:rsidRDefault="005E1DCE" w:rsidP="005E1DCE">
      <w:pPr>
        <w:ind w:firstLine="0"/>
        <w:rPr>
          <w:rFonts w:cs="Arial"/>
          <w:b/>
          <w:bCs/>
          <w:sz w:val="20"/>
          <w:szCs w:val="20"/>
          <w:lang w:val="tr-TR"/>
        </w:rPr>
      </w:pPr>
      <w:r w:rsidRPr="00051297">
        <w:rPr>
          <w:rFonts w:cs="Arial"/>
          <w:b/>
          <w:bCs/>
          <w:sz w:val="20"/>
          <w:szCs w:val="20"/>
          <w:lang w:val="tr-TR"/>
        </w:rPr>
        <w:lastRenderedPageBreak/>
        <w:t>KİLİT PERSONELİN MESLEKİ DENEYİMİ</w:t>
      </w:r>
      <w:bookmarkEnd w:id="41"/>
      <w:r w:rsidRPr="00051297">
        <w:rPr>
          <w:rFonts w:cs="Arial"/>
          <w:b/>
          <w:bCs/>
          <w:sz w:val="20"/>
          <w:szCs w:val="20"/>
          <w:lang w:val="tr-TR"/>
        </w:rPr>
        <w:t xml:space="preserve">                                                                                  Söz. Ek-5c</w:t>
      </w:r>
    </w:p>
    <w:p w:rsidR="005E1DCE" w:rsidRPr="00051297" w:rsidRDefault="005E1DCE" w:rsidP="005E1DCE">
      <w:pPr>
        <w:ind w:firstLine="0"/>
        <w:jc w:val="center"/>
        <w:rPr>
          <w:rFonts w:cs="Arial"/>
          <w:b/>
          <w:bCs/>
          <w:sz w:val="18"/>
          <w:szCs w:val="18"/>
          <w:lang w:val="tr-TR"/>
        </w:rPr>
      </w:pPr>
    </w:p>
    <w:p w:rsidR="005E1DCE" w:rsidRPr="00051297" w:rsidRDefault="005E1DCE" w:rsidP="005E1DCE">
      <w:pPr>
        <w:ind w:firstLine="0"/>
        <w:jc w:val="center"/>
        <w:rPr>
          <w:rFonts w:cs="Arial"/>
          <w:sz w:val="20"/>
          <w:szCs w:val="20"/>
          <w:lang w:val="tr-TR"/>
        </w:rPr>
      </w:pPr>
      <w:r w:rsidRPr="00051297">
        <w:rPr>
          <w:rFonts w:cs="Arial"/>
          <w:b/>
          <w:bCs/>
          <w:sz w:val="20"/>
          <w:szCs w:val="20"/>
          <w:lang w:val="tr-TR"/>
        </w:rPr>
        <w:t>ÖZGEÇMİŞ</w:t>
      </w:r>
    </w:p>
    <w:p w:rsidR="005E1DCE" w:rsidRPr="00051297" w:rsidRDefault="005E1DCE" w:rsidP="005E1DC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5E1DCE" w:rsidRPr="00051297" w:rsidRDefault="005E1DCE" w:rsidP="005E1DCE">
      <w:pPr>
        <w:ind w:firstLine="0"/>
        <w:rPr>
          <w:b/>
          <w:sz w:val="20"/>
          <w:szCs w:val="20"/>
          <w:lang w:val="tr-TR"/>
        </w:rPr>
      </w:pPr>
      <w:bookmarkStart w:id="42" w:name="_Toc232234033"/>
      <w:r w:rsidRPr="00051297">
        <w:rPr>
          <w:b/>
          <w:sz w:val="20"/>
          <w:szCs w:val="20"/>
          <w:lang w:val="tr-TR"/>
        </w:rPr>
        <w:t>Sözleşmede önerilen pozisyon:</w:t>
      </w:r>
      <w:bookmarkEnd w:id="42"/>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ab/>
        <w:t>Adres (telefon/faks/e-posta):</w:t>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Tarih:</w:t>
            </w:r>
          </w:p>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bl>
    <w:p w:rsidR="005E1DCE" w:rsidRPr="00051297" w:rsidRDefault="005E1DCE" w:rsidP="005E1DCE">
      <w:pPr>
        <w:ind w:firstLine="0"/>
        <w:rPr>
          <w:rFonts w:cs="Arial"/>
          <w:i/>
          <w:color w:val="000000"/>
          <w:sz w:val="20"/>
          <w:szCs w:val="20"/>
          <w:lang w:val="tr-TR"/>
        </w:rPr>
      </w:pP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051297" w:rsidTr="00B21CF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5E1DCE" w:rsidRPr="00051297" w:rsidTr="00B21CF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051297" w:rsidRDefault="005E1DCE" w:rsidP="00B21CFD">
            <w:pPr>
              <w:spacing w:before="0"/>
              <w:ind w:firstLine="0"/>
              <w:rPr>
                <w:rFonts w:cs="Arial"/>
                <w:i/>
                <w:color w:val="000000"/>
                <w:sz w:val="20"/>
                <w:szCs w:val="20"/>
                <w:lang w:val="tr-TR"/>
              </w:rPr>
            </w:pPr>
          </w:p>
        </w:tc>
      </w:tr>
    </w:tbl>
    <w:p w:rsidR="005E1DCE" w:rsidRPr="00051297" w:rsidRDefault="005E1DCE" w:rsidP="005E1DCE">
      <w:pPr>
        <w:spacing w:before="0"/>
        <w:ind w:firstLine="0"/>
        <w:rPr>
          <w:rFonts w:cs="Arial"/>
          <w:i/>
          <w:color w:val="000000"/>
          <w:sz w:val="20"/>
          <w:szCs w:val="20"/>
          <w:lang w:val="tr-TR"/>
        </w:rPr>
      </w:pP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5E1DCE" w:rsidRPr="00051297"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051297" w:rsidTr="00B21CFD">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5E1DCE" w:rsidRPr="00051297" w:rsidTr="00B21CFD">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bl>
    <w:p w:rsidR="005E1DCE" w:rsidRPr="00051297" w:rsidRDefault="005E1DCE" w:rsidP="005E1DCE">
      <w:pPr>
        <w:spacing w:before="0"/>
        <w:ind w:firstLine="0"/>
        <w:rPr>
          <w:rFonts w:cs="Arial"/>
          <w:i/>
          <w:color w:val="000000"/>
          <w:sz w:val="20"/>
          <w:szCs w:val="20"/>
          <w:lang w:val="tr-TR"/>
        </w:rPr>
      </w:pPr>
    </w:p>
    <w:p w:rsidR="005E1DCE" w:rsidRPr="00051297" w:rsidRDefault="005E1DCE" w:rsidP="005E1DC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5E1DCE" w:rsidRPr="00051297"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pStyle w:val="GvdeMetni"/>
              <w:keepLines/>
              <w:spacing w:before="0"/>
              <w:ind w:firstLine="0"/>
              <w:rPr>
                <w:rFonts w:cs="Arial"/>
                <w:i/>
                <w:color w:val="000000"/>
                <w:sz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pStyle w:val="GvdeMetni"/>
              <w:keepLines/>
              <w:spacing w:before="0"/>
              <w:ind w:firstLine="0"/>
              <w:rPr>
                <w:rFonts w:cs="Arial"/>
                <w:color w:val="000000"/>
                <w:sz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pStyle w:val="GvdeMetni"/>
              <w:keepLines/>
              <w:spacing w:before="0"/>
              <w:ind w:firstLine="0"/>
              <w:rPr>
                <w:rFonts w:cs="Arial"/>
                <w:color w:val="000000"/>
                <w:sz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pStyle w:val="GvdeMetni"/>
              <w:keepLines/>
              <w:spacing w:before="0"/>
              <w:ind w:firstLine="0"/>
              <w:rPr>
                <w:rFonts w:cs="Arial"/>
                <w:color w:val="000000"/>
                <w:sz w:val="20"/>
                <w:lang w:val="tr-TR"/>
              </w:rPr>
            </w:pPr>
          </w:p>
        </w:tc>
      </w:tr>
      <w:tr w:rsidR="005E1DCE" w:rsidRPr="00051297" w:rsidTr="00B21CFD">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pStyle w:val="GvdeMetni"/>
              <w:keepLines/>
              <w:spacing w:before="0"/>
              <w:ind w:firstLine="0"/>
              <w:rPr>
                <w:rFonts w:cs="Arial"/>
                <w:color w:val="000000"/>
                <w:sz w:val="20"/>
                <w:lang w:val="tr-TR"/>
              </w:rPr>
            </w:pPr>
          </w:p>
        </w:tc>
      </w:tr>
    </w:tbl>
    <w:p w:rsidR="005E1DCE" w:rsidRPr="00051297" w:rsidRDefault="005E1DCE" w:rsidP="005E1DCE">
      <w:pPr>
        <w:spacing w:before="0"/>
        <w:ind w:firstLine="0"/>
        <w:rPr>
          <w:rFonts w:cs="Arial"/>
          <w:color w:val="000000"/>
          <w:sz w:val="20"/>
          <w:szCs w:val="20"/>
          <w:lang w:val="tr-TR"/>
        </w:rPr>
      </w:pPr>
    </w:p>
    <w:p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5E1DCE" w:rsidRPr="00051297" w:rsidRDefault="005E1DCE" w:rsidP="005E1DC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rPr>
          <w:color w:val="000000"/>
          <w:sz w:val="20"/>
          <w:lang w:val="tr-TR"/>
        </w:rPr>
      </w:pPr>
      <w:bookmarkStart w:id="43" w:name="_Toc232234034"/>
      <w:r w:rsidRPr="00051297">
        <w:rPr>
          <w:rFonts w:ascii="Times New Roman" w:hAnsi="Times New Roman"/>
          <w:sz w:val="20"/>
          <w:lang w:val="tr-TR"/>
        </w:rPr>
        <w:t>Tarih ............................................</w:t>
      </w:r>
      <w:bookmarkEnd w:id="43"/>
    </w:p>
    <w:p w:rsidR="005E1DCE" w:rsidRPr="00051297" w:rsidRDefault="005E1DCE" w:rsidP="005E1DCE">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rsidR="005E1DCE" w:rsidRPr="00051297" w:rsidRDefault="005E1DCE" w:rsidP="005E1DCE">
      <w:pPr>
        <w:ind w:firstLine="0"/>
        <w:rPr>
          <w:i/>
          <w:sz w:val="20"/>
          <w:szCs w:val="20"/>
          <w:highlight w:val="lightGray"/>
          <w:lang w:val="tr-TR"/>
        </w:rPr>
      </w:pPr>
    </w:p>
    <w:p w:rsidR="005E1DCE" w:rsidRPr="00051297" w:rsidRDefault="005E1DCE" w:rsidP="005E1DCE">
      <w:pPr>
        <w:ind w:firstLine="0"/>
        <w:rPr>
          <w:i/>
          <w:sz w:val="20"/>
          <w:szCs w:val="20"/>
          <w:lang w:val="tr-TR"/>
        </w:rPr>
      </w:pPr>
      <w:r w:rsidRPr="00051297">
        <w:rPr>
          <w:i/>
          <w:sz w:val="20"/>
          <w:szCs w:val="20"/>
          <w:highlight w:val="lightGray"/>
          <w:lang w:val="tr-TR"/>
        </w:rPr>
        <w:t>(Yapım işi alımlarında ihale kapsamında talep edilmiş ise)</w:t>
      </w:r>
    </w:p>
    <w:p w:rsidR="005E1DCE" w:rsidRPr="00051297" w:rsidRDefault="005E1DCE" w:rsidP="005E1DCE">
      <w:pPr>
        <w:spacing w:before="240"/>
        <w:ind w:firstLine="0"/>
        <w:rPr>
          <w:b/>
          <w:sz w:val="20"/>
          <w:szCs w:val="20"/>
          <w:lang w:val="tr-TR"/>
        </w:rPr>
      </w:pPr>
      <w:bookmarkStart w:id="44" w:name="_Toc134520701"/>
      <w:bookmarkStart w:id="45" w:name="_Toc134727094"/>
      <w:bookmarkStart w:id="46" w:name="_Toc232234035"/>
      <w:r w:rsidRPr="00051297">
        <w:rPr>
          <w:b/>
          <w:sz w:val="20"/>
          <w:szCs w:val="20"/>
          <w:lang w:val="tr-TR"/>
        </w:rPr>
        <w:t>Sözleşmenin uygulanması için teklif edilen ve kullanıma hazır tesisler/ekipmanlar:</w:t>
      </w:r>
      <w:bookmarkEnd w:id="44"/>
      <w:bookmarkEnd w:id="45"/>
      <w:bookmarkEnd w:id="46"/>
    </w:p>
    <w:p w:rsidR="005E1DCE" w:rsidRPr="00051297"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051297" w:rsidTr="00B21CFD">
        <w:trPr>
          <w:cantSplit/>
        </w:trPr>
        <w:tc>
          <w:tcPr>
            <w:tcW w:w="544" w:type="dxa"/>
            <w:tcBorders>
              <w:top w:val="single" w:sz="12"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left w:val="single" w:sz="12"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left w:val="single" w:sz="12"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left w:val="single" w:sz="12"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left w:val="single" w:sz="12"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r w:rsidR="005E1DCE" w:rsidRPr="00051297" w:rsidTr="00B21CFD">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21CFD">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21CFD">
            <w:pPr>
              <w:pStyle w:val="tabulka"/>
              <w:widowControl/>
              <w:spacing w:before="0" w:line="240" w:lineRule="auto"/>
              <w:ind w:firstLine="0"/>
              <w:jc w:val="both"/>
              <w:rPr>
                <w:rFonts w:ascii="Times New Roman" w:hAnsi="Times New Roman"/>
                <w:lang w:val="tr-TR"/>
              </w:rPr>
            </w:pPr>
          </w:p>
        </w:tc>
      </w:tr>
    </w:tbl>
    <w:p w:rsidR="005E1DCE" w:rsidRPr="00051297" w:rsidRDefault="005E1DCE" w:rsidP="005E1DCE">
      <w:pPr>
        <w:pStyle w:val="text"/>
        <w:widowControl/>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spacing w:before="0" w:line="240" w:lineRule="auto"/>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bookmarkStart w:id="47" w:name="_Toc232234036"/>
      <w:r w:rsidRPr="00051297">
        <w:rPr>
          <w:rFonts w:ascii="Times New Roman" w:hAnsi="Times New Roman"/>
          <w:sz w:val="20"/>
          <w:lang w:val="tr-TR"/>
        </w:rPr>
        <w:t>Tarih ............................................</w:t>
      </w:r>
      <w:bookmarkEnd w:id="47"/>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5E1DCE" w:rsidRPr="00051297" w:rsidRDefault="005E1DCE" w:rsidP="005E1DCE">
      <w:pPr>
        <w:ind w:firstLine="0"/>
        <w:rPr>
          <w:rFonts w:cs="Arial"/>
          <w:b/>
          <w:bCs/>
          <w:sz w:val="18"/>
          <w:szCs w:val="18"/>
          <w:lang w:val="tr-TR"/>
        </w:rPr>
      </w:pPr>
    </w:p>
    <w:p w:rsidR="005E1DCE" w:rsidRPr="00051297" w:rsidRDefault="005E1DCE" w:rsidP="005E1DCE">
      <w:pPr>
        <w:ind w:firstLine="0"/>
        <w:rPr>
          <w:lang w:val="tr-TR"/>
        </w:rPr>
      </w:pPr>
      <w:r w:rsidRPr="00051297">
        <w:rPr>
          <w:b/>
          <w:bCs/>
          <w:lang w:val="tr-TR"/>
        </w:rPr>
        <w:t xml:space="preserve">ORTAK GİRİŞİMLER HAKKINDA BİLGİ                                                     Söz. Ek-5e </w:t>
      </w:r>
    </w:p>
    <w:p w:rsidR="005E1DCE" w:rsidRPr="00051297" w:rsidRDefault="005E1DCE" w:rsidP="005E1DC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21CFD">
            <w:pPr>
              <w:pStyle w:val="text-3mezera"/>
              <w:widowControl/>
              <w:tabs>
                <w:tab w:val="left" w:pos="885"/>
                <w:tab w:val="left" w:pos="1310"/>
              </w:tabs>
              <w:rPr>
                <w:rFonts w:ascii="Times New Roman" w:hAnsi="Times New Roman" w:cs="Times New Roman"/>
                <w:sz w:val="18"/>
                <w:szCs w:val="18"/>
                <w:lang w:val="tr-TR"/>
              </w:rPr>
            </w:pPr>
          </w:p>
        </w:tc>
      </w:tr>
      <w:tr w:rsidR="005E1DCE" w:rsidRPr="00051297" w:rsidTr="00B21CFD">
        <w:trPr>
          <w:cantSplit/>
        </w:trPr>
        <w:tc>
          <w:tcPr>
            <w:tcW w:w="8045" w:type="dxa"/>
          </w:tcPr>
          <w:p w:rsidR="005E1DCE" w:rsidRPr="00051297" w:rsidRDefault="005E1DCE" w:rsidP="00B21CF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051297" w:rsidRDefault="005E1DCE" w:rsidP="005E1DCE">
      <w:pPr>
        <w:pStyle w:val="text"/>
        <w:widowControl/>
        <w:rPr>
          <w:rFonts w:ascii="Times New Roman" w:hAnsi="Times New Roman"/>
          <w:i/>
          <w:sz w:val="20"/>
          <w:lang w:val="tr-TR"/>
        </w:rPr>
      </w:pPr>
      <w:r w:rsidRPr="00051297">
        <w:rPr>
          <w:rFonts w:ascii="Times New Roman" w:hAnsi="Times New Roman"/>
          <w:i/>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spacing w:before="0" w:line="240" w:lineRule="auto"/>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bookmarkStart w:id="48" w:name="_Toc232234037"/>
      <w:r w:rsidRPr="00051297">
        <w:rPr>
          <w:rFonts w:ascii="Times New Roman" w:hAnsi="Times New Roman"/>
          <w:sz w:val="20"/>
          <w:lang w:val="tr-TR"/>
        </w:rPr>
        <w:t>Tarih ............................................</w:t>
      </w:r>
      <w:bookmarkEnd w:id="48"/>
    </w:p>
    <w:p w:rsidR="005E1DCE" w:rsidRPr="00051297" w:rsidRDefault="005E1DCE" w:rsidP="005E1DCE">
      <w:pPr>
        <w:pStyle w:val="text"/>
        <w:widowControl/>
        <w:outlineLvl w:val="0"/>
        <w:rPr>
          <w:rFonts w:ascii="Times New Roman" w:hAnsi="Times New Roman"/>
          <w:b/>
          <w:sz w:val="20"/>
          <w:lang w:val="tr-TR"/>
        </w:rPr>
      </w:pPr>
    </w:p>
    <w:p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Balk6"/>
        <w:ind w:firstLine="0"/>
        <w:jc w:val="center"/>
        <w:rPr>
          <w:lang w:val="tr-TR"/>
        </w:rPr>
      </w:pPr>
      <w:bookmarkStart w:id="49" w:name="_Bölüm_C:_Diğer_Bilgiler"/>
      <w:bookmarkStart w:id="50" w:name="_Toc233021559"/>
      <w:bookmarkEnd w:id="49"/>
      <w:r w:rsidRPr="00051297">
        <w:rPr>
          <w:lang w:val="tr-TR"/>
        </w:rPr>
        <w:t>Bölüm C: Diğer Bilgiler</w:t>
      </w:r>
      <w:bookmarkEnd w:id="50"/>
    </w:p>
    <w:p w:rsidR="005E1DCE" w:rsidRPr="00051297" w:rsidRDefault="005E1DCE" w:rsidP="005E1DCE">
      <w:pPr>
        <w:pStyle w:val="text"/>
        <w:widowControl/>
        <w:outlineLvl w:val="0"/>
        <w:rPr>
          <w:rFonts w:cs="Arial"/>
          <w:b/>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rsidR="005E1DCE" w:rsidRPr="00051297" w:rsidRDefault="005E1DCE" w:rsidP="005E1DCE">
      <w:pPr>
        <w:ind w:firstLine="0"/>
        <w:jc w:val="center"/>
        <w:rPr>
          <w:rStyle w:val="Gl"/>
          <w:rFonts w:cs="Arial"/>
          <w:b w:val="0"/>
          <w:color w:val="000000"/>
          <w:sz w:val="20"/>
          <w:lang w:val="tr-TR"/>
        </w:rPr>
      </w:pPr>
    </w:p>
    <w:p w:rsidR="005E1DCE" w:rsidRPr="00051297" w:rsidRDefault="005E1DCE" w:rsidP="005E1DCE">
      <w:pPr>
        <w:pStyle w:val="Balk6"/>
        <w:ind w:firstLine="0"/>
        <w:jc w:val="center"/>
        <w:rPr>
          <w:lang w:val="tr-TR"/>
        </w:rPr>
      </w:pPr>
      <w:bookmarkStart w:id="51" w:name="_KISA_LİSTE"/>
      <w:bookmarkStart w:id="52" w:name="_Toc233021560"/>
      <w:bookmarkEnd w:id="51"/>
      <w:r w:rsidRPr="00051297">
        <w:rPr>
          <w:lang w:val="tr-TR"/>
        </w:rPr>
        <w:t>Kısa Liste</w:t>
      </w:r>
      <w:bookmarkEnd w:id="52"/>
      <w:r w:rsidRPr="00051297">
        <w:rPr>
          <w:lang w:val="tr-TR"/>
        </w:rPr>
        <w:t xml:space="preserve"> </w:t>
      </w:r>
    </w:p>
    <w:p w:rsidR="005E1DCE" w:rsidRPr="00051297" w:rsidRDefault="005E1DCE" w:rsidP="005E1DCE">
      <w:pPr>
        <w:ind w:firstLine="0"/>
        <w:jc w:val="center"/>
        <w:rPr>
          <w:rStyle w:val="Gl"/>
          <w:rFonts w:cs="Arial"/>
          <w:color w:val="000000"/>
          <w:lang w:val="tr-TR"/>
        </w:rPr>
      </w:pPr>
    </w:p>
    <w:p w:rsidR="005E1DCE" w:rsidRPr="00051297" w:rsidRDefault="005E1DCE" w:rsidP="005E1DCE">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5E1DCE" w:rsidRPr="00051297" w:rsidRDefault="005E1DCE" w:rsidP="005E1DCE">
      <w:pPr>
        <w:pStyle w:val="Section"/>
        <w:widowControl/>
        <w:ind w:firstLine="0"/>
        <w:jc w:val="both"/>
        <w:rPr>
          <w:rFonts w:cs="Arial"/>
          <w:b w:val="0"/>
          <w:bCs/>
          <w:sz w:val="18"/>
          <w:szCs w:val="18"/>
          <w:lang w:val="tr-TR"/>
        </w:rPr>
      </w:pPr>
    </w:p>
    <w:p w:rsidR="005E1DCE" w:rsidRPr="00051297" w:rsidRDefault="005E1DCE" w:rsidP="005E1DCE">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E1DCE" w:rsidRPr="00051297" w:rsidRDefault="005E1DCE" w:rsidP="005E1DCE">
      <w:pPr>
        <w:spacing w:after="120"/>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5E1DCE" w:rsidRPr="00051297" w:rsidRDefault="005E1DCE" w:rsidP="005E1DC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r w:rsidR="005E1DCE" w:rsidRPr="00051297" w:rsidTr="00B21CFD">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21CFD">
            <w:pPr>
              <w:spacing w:before="0"/>
              <w:ind w:firstLine="0"/>
              <w:rPr>
                <w:rFonts w:cs="Arial"/>
                <w:i/>
                <w:color w:val="000000"/>
                <w:sz w:val="20"/>
                <w:szCs w:val="20"/>
                <w:lang w:val="tr-TR"/>
              </w:rPr>
            </w:pPr>
          </w:p>
        </w:tc>
      </w:tr>
    </w:tbl>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firstLine="0"/>
        <w:jc w:val="center"/>
        <w:rPr>
          <w:rFonts w:cs="Arial"/>
          <w:color w:val="000000"/>
          <w:sz w:val="20"/>
          <w:lang w:val="tr-TR"/>
        </w:rPr>
      </w:pPr>
      <w:r w:rsidRPr="00051297">
        <w:rPr>
          <w:rFonts w:cs="Arial"/>
          <w:color w:val="000000"/>
          <w:sz w:val="20"/>
          <w:lang w:val="tr-TR"/>
        </w:rPr>
        <w:t>Değerlendirme Komitesi</w:t>
      </w:r>
    </w:p>
    <w:p w:rsidR="005E1DCE" w:rsidRPr="00051297" w:rsidRDefault="005E1DCE" w:rsidP="005E1DCE">
      <w:pPr>
        <w:ind w:firstLine="0"/>
        <w:rPr>
          <w:rFonts w:cs="Arial"/>
          <w:color w:val="000000"/>
          <w:sz w:val="20"/>
          <w:lang w:val="tr-TR"/>
        </w:rPr>
      </w:pPr>
    </w:p>
    <w:p w:rsidR="005E1DCE" w:rsidRPr="00051297" w:rsidRDefault="005E1DCE" w:rsidP="005E1DCE">
      <w:pPr>
        <w:ind w:firstLine="0"/>
        <w:rPr>
          <w:rFonts w:cs="Arial"/>
          <w:color w:val="000000"/>
          <w:sz w:val="20"/>
          <w:lang w:val="tr-TR"/>
        </w:rPr>
      </w:pPr>
    </w:p>
    <w:p w:rsidR="005E1DCE" w:rsidRPr="00051297" w:rsidRDefault="005E1DCE" w:rsidP="005E1DCE">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5E1DCE" w:rsidRPr="00051297" w:rsidRDefault="005E1DCE" w:rsidP="005E1DCE">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5E1DCE" w:rsidRPr="00051297" w:rsidRDefault="005E1DCE" w:rsidP="005E1DCE">
      <w:pPr>
        <w:pStyle w:val="Section"/>
        <w:widowControl/>
        <w:ind w:firstLine="0"/>
        <w:jc w:val="both"/>
        <w:rPr>
          <w:rFonts w:cs="Arial"/>
          <w:b w:val="0"/>
          <w:bCs/>
          <w:sz w:val="18"/>
          <w:szCs w:val="18"/>
          <w:lang w:val="tr-TR"/>
        </w:rPr>
      </w:pPr>
    </w:p>
    <w:p w:rsidR="005E1DCE" w:rsidRPr="00051297" w:rsidRDefault="005E1DCE" w:rsidP="005E1DCE">
      <w:pPr>
        <w:pStyle w:val="Section"/>
        <w:widowControl/>
        <w:ind w:firstLine="0"/>
        <w:jc w:val="both"/>
        <w:rPr>
          <w:rFonts w:cs="Arial"/>
          <w:b w:val="0"/>
          <w:bCs/>
          <w:sz w:val="18"/>
          <w:szCs w:val="18"/>
          <w:lang w:val="tr-TR"/>
        </w:rPr>
      </w:pPr>
    </w:p>
    <w:p w:rsidR="005E1DCE" w:rsidRPr="00051297" w:rsidRDefault="005E1DCE" w:rsidP="005E1DCE">
      <w:pPr>
        <w:pStyle w:val="Section"/>
        <w:widowControl/>
        <w:ind w:firstLine="0"/>
        <w:jc w:val="both"/>
        <w:rPr>
          <w:rFonts w:cs="Arial"/>
          <w:b w:val="0"/>
          <w:bCs/>
          <w:sz w:val="18"/>
          <w:szCs w:val="18"/>
          <w:lang w:val="tr-TR"/>
        </w:rPr>
      </w:pPr>
    </w:p>
    <w:p w:rsidR="005E1DCE" w:rsidRPr="00051297" w:rsidRDefault="005E1DCE" w:rsidP="005E1DCE">
      <w:pPr>
        <w:pStyle w:val="Balk6"/>
        <w:ind w:firstLine="0"/>
        <w:jc w:val="center"/>
        <w:rPr>
          <w:lang w:val="tr-TR"/>
        </w:rPr>
      </w:pPr>
      <w:bookmarkStart w:id="53" w:name="_İDARİ_UYGUNLUK_DEĞERLENDİRME_TABLOS"/>
      <w:bookmarkEnd w:id="53"/>
      <w:r w:rsidRPr="00051297">
        <w:rPr>
          <w:lang w:val="tr-TR"/>
        </w:rPr>
        <w:br w:type="page"/>
      </w:r>
      <w:bookmarkStart w:id="54" w:name="_Toc232234038"/>
      <w:bookmarkStart w:id="55" w:name="_Toc233021561"/>
      <w:r w:rsidRPr="00051297">
        <w:rPr>
          <w:lang w:val="tr-TR"/>
        </w:rPr>
        <w:lastRenderedPageBreak/>
        <w:t>İdari Uygunluk Değerlendirme Tablosu</w:t>
      </w:r>
      <w:bookmarkEnd w:id="54"/>
      <w:bookmarkEnd w:id="55"/>
    </w:p>
    <w:p w:rsidR="005E1DCE" w:rsidRPr="00051297" w:rsidRDefault="005E1DCE" w:rsidP="005E1DCE">
      <w:pPr>
        <w:ind w:firstLine="0"/>
        <w:rPr>
          <w:lang w:val="tr-TR"/>
        </w:rPr>
      </w:pPr>
    </w:p>
    <w:p w:rsidR="005E1DCE" w:rsidRPr="00051297" w:rsidRDefault="005E1DCE" w:rsidP="005E1DCE">
      <w:pPr>
        <w:ind w:firstLine="0"/>
        <w:jc w:val="center"/>
        <w:rPr>
          <w:i/>
          <w:sz w:val="16"/>
          <w:szCs w:val="16"/>
          <w:lang w:val="tr-TR"/>
        </w:rPr>
      </w:pPr>
      <w:r w:rsidRPr="00051297">
        <w:rPr>
          <w:i/>
          <w:sz w:val="16"/>
          <w:szCs w:val="16"/>
          <w:highlight w:val="lightGray"/>
          <w:lang w:val="tr-TR"/>
        </w:rPr>
        <w:t>&lt;Projenizin adı&gt;</w:t>
      </w: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r w:rsidRPr="00051297">
        <w:rPr>
          <w:lang w:val="tr-TR"/>
        </w:rPr>
        <w:t>Teklif No.</w:t>
      </w:r>
      <w:r w:rsidRPr="00051297">
        <w:rPr>
          <w:lang w:val="tr-TR"/>
        </w:rPr>
        <w:tab/>
        <w:t>_____________________</w:t>
      </w:r>
    </w:p>
    <w:p w:rsidR="005E1DCE" w:rsidRPr="00051297" w:rsidRDefault="005E1DCE" w:rsidP="005E1DC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E1DCE" w:rsidRPr="00051297" w:rsidTr="00B21CFD">
        <w:trPr>
          <w:cantSplit/>
          <w:trHeight w:val="2021"/>
          <w:tblHeader/>
        </w:trPr>
        <w:tc>
          <w:tcPr>
            <w:tcW w:w="565" w:type="dxa"/>
            <w:shd w:val="pct12" w:color="auto" w:fill="FFFFFF"/>
            <w:textDirection w:val="btLr"/>
          </w:tcPr>
          <w:p w:rsidR="005E1DCE" w:rsidRPr="00051297" w:rsidRDefault="005E1DCE" w:rsidP="00B21CF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5E1DCE" w:rsidRPr="00051297" w:rsidRDefault="005E1DCE" w:rsidP="00B21CF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w:t>
            </w:r>
          </w:p>
          <w:p w:rsidR="005E1DCE" w:rsidRPr="00051297" w:rsidRDefault="005E1DCE" w:rsidP="00B21CF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Teklif formu doldurulmuş. </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Teklif sahibinin beyanı imzalı </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5E1DCE" w:rsidRPr="00051297" w:rsidRDefault="005E1DCE" w:rsidP="00B21CF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5E1DCE" w:rsidRPr="00051297" w:rsidRDefault="005E1DCE" w:rsidP="00B21CF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5E1DCE" w:rsidRPr="00051297" w:rsidRDefault="005E1DCE" w:rsidP="00B21CFD">
            <w:pPr>
              <w:framePr w:hSpace="181" w:wrap="around" w:hAnchor="page" w:xAlign="center" w:yAlign="center"/>
              <w:spacing w:before="0"/>
              <w:ind w:firstLine="0"/>
              <w:jc w:val="center"/>
              <w:rPr>
                <w:sz w:val="18"/>
                <w:szCs w:val="18"/>
                <w:lang w:val="tr-TR"/>
              </w:rPr>
            </w:pPr>
            <w:r w:rsidRPr="00051297">
              <w:rPr>
                <w:sz w:val="18"/>
                <w:szCs w:val="18"/>
                <w:lang w:val="tr-TR"/>
              </w:rPr>
              <w:t>(E/H)</w:t>
            </w:r>
          </w:p>
          <w:p w:rsidR="005E1DCE" w:rsidRPr="00051297" w:rsidRDefault="005E1DCE" w:rsidP="00B21CF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051297" w:rsidRDefault="005E1DCE" w:rsidP="00B21CFD">
            <w:pPr>
              <w:spacing w:before="0"/>
              <w:ind w:firstLine="0"/>
              <w:jc w:val="center"/>
              <w:rPr>
                <w:sz w:val="18"/>
                <w:szCs w:val="18"/>
                <w:lang w:val="tr-TR"/>
              </w:rPr>
            </w:pPr>
            <w:r w:rsidRPr="00051297">
              <w:rPr>
                <w:sz w:val="18"/>
                <w:szCs w:val="18"/>
                <w:lang w:val="tr-TR"/>
              </w:rPr>
              <w:t>Karar</w:t>
            </w:r>
          </w:p>
          <w:p w:rsidR="005E1DCE" w:rsidRPr="00051297" w:rsidRDefault="005E1DCE" w:rsidP="00B21CF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Teklif alındı belgesi verildi (E/H)</w:t>
            </w:r>
          </w:p>
        </w:tc>
      </w:tr>
      <w:tr w:rsidR="005E1DCE" w:rsidRPr="00051297" w:rsidTr="00B21CFD">
        <w:trPr>
          <w:cantSplit/>
          <w:trHeight w:val="372"/>
        </w:trPr>
        <w:tc>
          <w:tcPr>
            <w:tcW w:w="565" w:type="dxa"/>
          </w:tcPr>
          <w:p w:rsidR="005E1DCE" w:rsidRPr="00051297" w:rsidRDefault="005E1DCE" w:rsidP="00B21CFD">
            <w:pPr>
              <w:spacing w:before="0" w:after="120"/>
              <w:ind w:left="34" w:firstLine="0"/>
              <w:rPr>
                <w:sz w:val="22"/>
                <w:lang w:val="tr-TR"/>
              </w:rPr>
            </w:pPr>
            <w:r w:rsidRPr="00051297">
              <w:rPr>
                <w:sz w:val="22"/>
                <w:lang w:val="tr-TR"/>
              </w:rPr>
              <w:t>1</w:t>
            </w:r>
          </w:p>
        </w:tc>
        <w:tc>
          <w:tcPr>
            <w:tcW w:w="227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85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708"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r>
      <w:tr w:rsidR="005E1DCE" w:rsidRPr="00051297" w:rsidTr="00B21CFD">
        <w:trPr>
          <w:cantSplit/>
          <w:trHeight w:val="387"/>
        </w:trPr>
        <w:tc>
          <w:tcPr>
            <w:tcW w:w="565" w:type="dxa"/>
          </w:tcPr>
          <w:p w:rsidR="005E1DCE" w:rsidRPr="00051297" w:rsidRDefault="005E1DCE" w:rsidP="00B21CFD">
            <w:pPr>
              <w:spacing w:before="0" w:after="120"/>
              <w:ind w:left="34" w:firstLine="0"/>
              <w:rPr>
                <w:sz w:val="22"/>
                <w:lang w:val="tr-TR"/>
              </w:rPr>
            </w:pPr>
            <w:r w:rsidRPr="00051297">
              <w:rPr>
                <w:sz w:val="22"/>
                <w:lang w:val="tr-TR"/>
              </w:rPr>
              <w:t>2</w:t>
            </w:r>
          </w:p>
        </w:tc>
        <w:tc>
          <w:tcPr>
            <w:tcW w:w="2270" w:type="dxa"/>
          </w:tcPr>
          <w:p w:rsidR="005E1DCE" w:rsidRPr="00051297" w:rsidRDefault="005E1DCE" w:rsidP="00B21CFD">
            <w:pPr>
              <w:spacing w:before="0"/>
              <w:ind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85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708"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r>
      <w:tr w:rsidR="005E1DCE" w:rsidRPr="00051297" w:rsidTr="00B21CFD">
        <w:trPr>
          <w:cantSplit/>
          <w:trHeight w:val="387"/>
        </w:trPr>
        <w:tc>
          <w:tcPr>
            <w:tcW w:w="565" w:type="dxa"/>
          </w:tcPr>
          <w:p w:rsidR="005E1DCE" w:rsidRPr="00051297" w:rsidRDefault="005E1DCE" w:rsidP="00B21CFD">
            <w:pPr>
              <w:spacing w:before="0" w:after="120"/>
              <w:ind w:left="34" w:firstLine="0"/>
              <w:rPr>
                <w:sz w:val="22"/>
                <w:lang w:val="tr-TR"/>
              </w:rPr>
            </w:pPr>
            <w:r w:rsidRPr="00051297">
              <w:rPr>
                <w:sz w:val="22"/>
                <w:lang w:val="tr-TR"/>
              </w:rPr>
              <w:t>3</w:t>
            </w:r>
          </w:p>
        </w:tc>
        <w:tc>
          <w:tcPr>
            <w:tcW w:w="2270" w:type="dxa"/>
          </w:tcPr>
          <w:p w:rsidR="005E1DCE" w:rsidRPr="00051297" w:rsidRDefault="005E1DCE" w:rsidP="00B21CFD">
            <w:pPr>
              <w:spacing w:before="0"/>
              <w:ind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85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708"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r>
      <w:tr w:rsidR="005E1DCE" w:rsidRPr="00051297" w:rsidTr="00B21CFD">
        <w:trPr>
          <w:cantSplit/>
          <w:trHeight w:val="372"/>
        </w:trPr>
        <w:tc>
          <w:tcPr>
            <w:tcW w:w="565" w:type="dxa"/>
          </w:tcPr>
          <w:p w:rsidR="005E1DCE" w:rsidRPr="00051297" w:rsidRDefault="005E1DCE" w:rsidP="00B21CFD">
            <w:pPr>
              <w:spacing w:before="0" w:after="120"/>
              <w:ind w:left="34" w:firstLine="0"/>
              <w:rPr>
                <w:sz w:val="22"/>
                <w:lang w:val="tr-TR"/>
              </w:rPr>
            </w:pPr>
            <w:r w:rsidRPr="00051297">
              <w:rPr>
                <w:sz w:val="22"/>
                <w:lang w:val="tr-TR"/>
              </w:rPr>
              <w:t>4</w:t>
            </w:r>
          </w:p>
        </w:tc>
        <w:tc>
          <w:tcPr>
            <w:tcW w:w="2270" w:type="dxa"/>
          </w:tcPr>
          <w:p w:rsidR="005E1DCE" w:rsidRPr="00051297" w:rsidRDefault="005E1DCE" w:rsidP="00B21CFD">
            <w:pPr>
              <w:spacing w:before="0"/>
              <w:ind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85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708"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r>
      <w:tr w:rsidR="005E1DCE" w:rsidRPr="00051297" w:rsidTr="00B21CFD">
        <w:trPr>
          <w:cantSplit/>
          <w:trHeight w:val="387"/>
        </w:trPr>
        <w:tc>
          <w:tcPr>
            <w:tcW w:w="565" w:type="dxa"/>
          </w:tcPr>
          <w:p w:rsidR="005E1DCE" w:rsidRPr="00051297" w:rsidRDefault="005E1DCE" w:rsidP="00B21CFD">
            <w:pPr>
              <w:spacing w:before="0" w:after="120"/>
              <w:ind w:left="34" w:firstLine="0"/>
              <w:rPr>
                <w:sz w:val="22"/>
                <w:lang w:val="tr-TR"/>
              </w:rPr>
            </w:pPr>
            <w:r w:rsidRPr="00051297">
              <w:rPr>
                <w:sz w:val="22"/>
                <w:lang w:val="tr-TR"/>
              </w:rPr>
              <w:t>5</w:t>
            </w:r>
          </w:p>
        </w:tc>
        <w:tc>
          <w:tcPr>
            <w:tcW w:w="2270" w:type="dxa"/>
          </w:tcPr>
          <w:p w:rsidR="005E1DCE" w:rsidRPr="00051297" w:rsidRDefault="005E1DCE" w:rsidP="00B21CFD">
            <w:pPr>
              <w:spacing w:before="0"/>
              <w:ind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850" w:type="dxa"/>
          </w:tcPr>
          <w:p w:rsidR="005E1DCE" w:rsidRPr="00051297" w:rsidRDefault="005E1DCE" w:rsidP="00B21CFD">
            <w:pPr>
              <w:spacing w:before="0" w:after="120"/>
              <w:ind w:left="34" w:firstLine="0"/>
              <w:rPr>
                <w:sz w:val="22"/>
                <w:lang w:val="tr-TR"/>
              </w:rPr>
            </w:pPr>
          </w:p>
        </w:tc>
        <w:tc>
          <w:tcPr>
            <w:tcW w:w="851"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c>
          <w:tcPr>
            <w:tcW w:w="1134" w:type="dxa"/>
          </w:tcPr>
          <w:p w:rsidR="005E1DCE" w:rsidRPr="00051297" w:rsidRDefault="005E1DCE" w:rsidP="00B21CFD">
            <w:pPr>
              <w:spacing w:before="0" w:after="120"/>
              <w:ind w:left="34" w:firstLine="0"/>
              <w:rPr>
                <w:sz w:val="22"/>
                <w:lang w:val="tr-TR"/>
              </w:rPr>
            </w:pPr>
          </w:p>
        </w:tc>
        <w:tc>
          <w:tcPr>
            <w:tcW w:w="708" w:type="dxa"/>
          </w:tcPr>
          <w:p w:rsidR="005E1DCE" w:rsidRPr="00051297" w:rsidRDefault="005E1DCE" w:rsidP="00B21CFD">
            <w:pPr>
              <w:spacing w:before="0" w:after="120"/>
              <w:ind w:left="34" w:firstLine="0"/>
              <w:rPr>
                <w:sz w:val="22"/>
                <w:lang w:val="tr-TR"/>
              </w:rPr>
            </w:pPr>
          </w:p>
        </w:tc>
        <w:tc>
          <w:tcPr>
            <w:tcW w:w="709" w:type="dxa"/>
          </w:tcPr>
          <w:p w:rsidR="005E1DCE" w:rsidRPr="00051297" w:rsidRDefault="005E1DCE" w:rsidP="00B21CFD">
            <w:pPr>
              <w:spacing w:before="0" w:after="120"/>
              <w:ind w:left="34" w:firstLine="0"/>
              <w:rPr>
                <w:sz w:val="22"/>
                <w:lang w:val="tr-TR"/>
              </w:rPr>
            </w:pPr>
          </w:p>
        </w:tc>
      </w:tr>
    </w:tbl>
    <w:p w:rsidR="005E1DCE" w:rsidRPr="00051297"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E1DCE" w:rsidRPr="00051297" w:rsidTr="00B21CFD">
        <w:trPr>
          <w:trHeight w:val="312"/>
        </w:trPr>
        <w:tc>
          <w:tcPr>
            <w:tcW w:w="2835" w:type="dxa"/>
            <w:shd w:val="pct10" w:color="auto" w:fill="FFFFFF"/>
            <w:vAlign w:val="center"/>
          </w:tcPr>
          <w:p w:rsidR="005E1DCE" w:rsidRPr="00051297" w:rsidRDefault="005E1DCE" w:rsidP="00B21CF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5E1DCE" w:rsidRPr="00051297" w:rsidRDefault="005E1DCE" w:rsidP="00B21CFD">
            <w:pPr>
              <w:tabs>
                <w:tab w:val="left" w:pos="1701"/>
              </w:tabs>
              <w:spacing w:before="0"/>
              <w:ind w:firstLine="0"/>
              <w:rPr>
                <w:lang w:val="tr-TR"/>
              </w:rPr>
            </w:pPr>
          </w:p>
        </w:tc>
      </w:tr>
      <w:tr w:rsidR="005E1DCE" w:rsidRPr="00051297" w:rsidTr="00B21CFD">
        <w:trPr>
          <w:trHeight w:val="723"/>
        </w:trPr>
        <w:tc>
          <w:tcPr>
            <w:tcW w:w="2835" w:type="dxa"/>
            <w:shd w:val="pct10" w:color="auto" w:fill="FFFFFF"/>
            <w:vAlign w:val="center"/>
          </w:tcPr>
          <w:p w:rsidR="005E1DCE" w:rsidRPr="00051297" w:rsidRDefault="005E1DCE" w:rsidP="00B21CF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5E1DCE" w:rsidRPr="00051297" w:rsidRDefault="005E1DCE" w:rsidP="00B21CFD">
            <w:pPr>
              <w:tabs>
                <w:tab w:val="left" w:pos="1701"/>
              </w:tabs>
              <w:spacing w:before="0"/>
              <w:ind w:firstLine="0"/>
              <w:rPr>
                <w:lang w:val="tr-TR"/>
              </w:rPr>
            </w:pPr>
          </w:p>
        </w:tc>
      </w:tr>
      <w:tr w:rsidR="005E1DCE" w:rsidRPr="00051297" w:rsidTr="00B21CFD">
        <w:trPr>
          <w:trHeight w:val="302"/>
        </w:trPr>
        <w:tc>
          <w:tcPr>
            <w:tcW w:w="2835" w:type="dxa"/>
            <w:shd w:val="pct10" w:color="auto" w:fill="FFFFFF"/>
            <w:vAlign w:val="center"/>
          </w:tcPr>
          <w:p w:rsidR="005E1DCE" w:rsidRPr="00051297" w:rsidRDefault="005E1DCE" w:rsidP="00B21CF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5E1DCE" w:rsidRPr="00051297" w:rsidRDefault="005E1DCE" w:rsidP="00B21CFD">
            <w:pPr>
              <w:tabs>
                <w:tab w:val="left" w:pos="1701"/>
              </w:tabs>
              <w:spacing w:before="0"/>
              <w:ind w:firstLine="0"/>
              <w:rPr>
                <w:lang w:val="tr-TR"/>
              </w:rPr>
            </w:pPr>
          </w:p>
        </w:tc>
      </w:tr>
    </w:tbl>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Pr="00051297">
        <w:rPr>
          <w:lang w:val="tr-TR"/>
        </w:rPr>
        <w:lastRenderedPageBreak/>
        <w:t>Teknik Değerlendirme Tabloları</w:t>
      </w:r>
      <w:bookmarkEnd w:id="57"/>
      <w:bookmarkEnd w:id="58"/>
    </w:p>
    <w:p w:rsidR="005E1DCE" w:rsidRPr="00051297" w:rsidRDefault="005E1DCE" w:rsidP="005E1DCE">
      <w:pPr>
        <w:ind w:firstLine="0"/>
        <w:rPr>
          <w:b/>
          <w:sz w:val="20"/>
          <w:szCs w:val="20"/>
          <w:lang w:val="tr-TR"/>
        </w:rPr>
      </w:pPr>
      <w:r w:rsidRPr="00051297">
        <w:rPr>
          <w:b/>
          <w:sz w:val="20"/>
          <w:szCs w:val="20"/>
          <w:lang w:val="tr-TR"/>
        </w:rPr>
        <w:t>1. Hizmet Alımı İhaleleri İçin</w:t>
      </w: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5E1DCE" w:rsidRPr="00051297"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5E1DCE" w:rsidRPr="00051297" w:rsidTr="00B21CFD">
        <w:trPr>
          <w:cantSplit/>
          <w:trHeight w:val="340"/>
        </w:trPr>
        <w:tc>
          <w:tcPr>
            <w:tcW w:w="3240" w:type="dxa"/>
            <w:vAlign w:val="center"/>
          </w:tcPr>
          <w:p w:rsidR="005E1DCE" w:rsidRPr="00051297" w:rsidRDefault="005E1DCE" w:rsidP="00B21CFD">
            <w:pPr>
              <w:spacing w:before="0"/>
              <w:ind w:firstLine="0"/>
              <w:rPr>
                <w:b/>
                <w:sz w:val="20"/>
                <w:szCs w:val="20"/>
                <w:lang w:val="tr-TR"/>
              </w:rPr>
            </w:pPr>
          </w:p>
        </w:tc>
        <w:tc>
          <w:tcPr>
            <w:tcW w:w="961"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Teklif 1</w:t>
            </w:r>
          </w:p>
        </w:tc>
        <w:tc>
          <w:tcPr>
            <w:tcW w:w="124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Teklif 2</w:t>
            </w:r>
          </w:p>
        </w:tc>
        <w:tc>
          <w:tcPr>
            <w:tcW w:w="1247"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Teklif 3</w:t>
            </w:r>
          </w:p>
        </w:tc>
        <w:tc>
          <w:tcPr>
            <w:tcW w:w="1246" w:type="dxa"/>
            <w:vAlign w:val="center"/>
          </w:tcPr>
          <w:p w:rsidR="005E1DCE" w:rsidRPr="00051297" w:rsidRDefault="005E1DCE" w:rsidP="00B21CFD">
            <w:pPr>
              <w:spacing w:before="0"/>
              <w:ind w:firstLine="0"/>
              <w:jc w:val="center"/>
              <w:rPr>
                <w:sz w:val="20"/>
                <w:szCs w:val="20"/>
                <w:lang w:val="tr-TR"/>
              </w:rPr>
            </w:pPr>
            <w:r w:rsidRPr="00051297">
              <w:rPr>
                <w:sz w:val="20"/>
                <w:szCs w:val="20"/>
                <w:lang w:val="tr-TR"/>
              </w:rPr>
              <w:t>…….</w:t>
            </w:r>
          </w:p>
        </w:tc>
      </w:tr>
      <w:tr w:rsidR="005E1DCE" w:rsidRPr="00051297" w:rsidTr="00B21CFD">
        <w:trPr>
          <w:cantSplit/>
        </w:trPr>
        <w:tc>
          <w:tcPr>
            <w:tcW w:w="3240" w:type="dxa"/>
          </w:tcPr>
          <w:p w:rsidR="005E1DCE" w:rsidRPr="00051297" w:rsidRDefault="005E1DCE" w:rsidP="00B21CFD">
            <w:pPr>
              <w:spacing w:before="0"/>
              <w:ind w:firstLine="0"/>
              <w:rPr>
                <w:b/>
                <w:sz w:val="20"/>
                <w:szCs w:val="20"/>
                <w:lang w:val="tr-TR"/>
              </w:rPr>
            </w:pPr>
            <w:r w:rsidRPr="00051297">
              <w:rPr>
                <w:b/>
                <w:sz w:val="20"/>
                <w:szCs w:val="20"/>
                <w:lang w:val="tr-TR"/>
              </w:rPr>
              <w:t>Organizasyon ve metodoloji</w:t>
            </w:r>
          </w:p>
        </w:tc>
        <w:tc>
          <w:tcPr>
            <w:tcW w:w="961"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6" w:type="dxa"/>
          </w:tcPr>
          <w:p w:rsidR="005E1DCE" w:rsidRPr="00051297" w:rsidRDefault="005E1DCE" w:rsidP="00B21CFD">
            <w:pPr>
              <w:spacing w:before="0"/>
              <w:ind w:firstLine="0"/>
              <w:jc w:val="center"/>
              <w:rPr>
                <w:b/>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Temel/Gerekçelendirme</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15</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Height w:val="225"/>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Çözüm Yaklaşımı</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15</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Faaliyet Planı</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10</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b/>
                <w:sz w:val="20"/>
                <w:szCs w:val="20"/>
                <w:lang w:val="tr-TR"/>
              </w:rPr>
            </w:pPr>
            <w:r w:rsidRPr="00051297">
              <w:rPr>
                <w:b/>
                <w:sz w:val="20"/>
                <w:szCs w:val="20"/>
                <w:lang w:val="tr-TR"/>
              </w:rPr>
              <w:t xml:space="preserve">Organizasyon ve metodoloji için </w:t>
            </w:r>
          </w:p>
          <w:p w:rsidR="005E1DCE" w:rsidRPr="00051297" w:rsidRDefault="005E1DCE" w:rsidP="00B21CFD">
            <w:pPr>
              <w:spacing w:before="0"/>
              <w:ind w:firstLine="0"/>
              <w:rPr>
                <w:b/>
                <w:sz w:val="20"/>
                <w:szCs w:val="20"/>
                <w:lang w:val="tr-TR"/>
              </w:rPr>
            </w:pPr>
            <w:r w:rsidRPr="00051297">
              <w:rPr>
                <w:b/>
                <w:sz w:val="20"/>
                <w:szCs w:val="20"/>
                <w:lang w:val="tr-TR"/>
              </w:rPr>
              <w:t>toplam puan</w:t>
            </w:r>
          </w:p>
        </w:tc>
        <w:tc>
          <w:tcPr>
            <w:tcW w:w="961" w:type="dxa"/>
          </w:tcPr>
          <w:p w:rsidR="005E1DCE" w:rsidRPr="00051297" w:rsidRDefault="005E1DCE" w:rsidP="00B21CFD">
            <w:pPr>
              <w:spacing w:before="0"/>
              <w:ind w:firstLine="0"/>
              <w:jc w:val="center"/>
              <w:rPr>
                <w:b/>
                <w:sz w:val="20"/>
                <w:szCs w:val="20"/>
                <w:lang w:val="tr-TR"/>
              </w:rPr>
            </w:pPr>
            <w:r w:rsidRPr="00051297">
              <w:rPr>
                <w:b/>
                <w:sz w:val="20"/>
                <w:szCs w:val="20"/>
                <w:lang w:val="tr-TR"/>
              </w:rPr>
              <w:t>40</w:t>
            </w: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6" w:type="dxa"/>
          </w:tcPr>
          <w:p w:rsidR="005E1DCE" w:rsidRPr="00051297" w:rsidRDefault="005E1DCE" w:rsidP="00B21CFD">
            <w:pPr>
              <w:spacing w:before="0"/>
              <w:ind w:firstLine="0"/>
              <w:jc w:val="center"/>
              <w:rPr>
                <w:b/>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b/>
                <w:sz w:val="20"/>
                <w:szCs w:val="20"/>
                <w:lang w:val="tr-TR"/>
              </w:rPr>
            </w:pPr>
            <w:r w:rsidRPr="00051297">
              <w:rPr>
                <w:b/>
                <w:sz w:val="20"/>
                <w:szCs w:val="20"/>
                <w:lang w:val="tr-TR"/>
              </w:rPr>
              <w:t>Kilit uzman(lar)</w:t>
            </w:r>
          </w:p>
        </w:tc>
        <w:tc>
          <w:tcPr>
            <w:tcW w:w="961"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6" w:type="dxa"/>
          </w:tcPr>
          <w:p w:rsidR="005E1DCE" w:rsidRPr="00051297" w:rsidRDefault="005E1DCE" w:rsidP="00B21CFD">
            <w:pPr>
              <w:spacing w:before="0"/>
              <w:ind w:firstLine="0"/>
              <w:jc w:val="center"/>
              <w:rPr>
                <w:b/>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Bilgi ve beceri</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15</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Genel profesyonel deneyim</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15</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sz w:val="20"/>
                <w:szCs w:val="20"/>
                <w:lang w:val="tr-TR"/>
              </w:rPr>
            </w:pPr>
            <w:r w:rsidRPr="00051297">
              <w:rPr>
                <w:sz w:val="20"/>
                <w:szCs w:val="20"/>
                <w:lang w:val="tr-TR"/>
              </w:rPr>
              <w:t>İhale konusuna özel profesyonel deneyim</w:t>
            </w:r>
          </w:p>
        </w:tc>
        <w:tc>
          <w:tcPr>
            <w:tcW w:w="961" w:type="dxa"/>
          </w:tcPr>
          <w:p w:rsidR="005E1DCE" w:rsidRPr="00051297" w:rsidRDefault="005E1DCE" w:rsidP="00B21CFD">
            <w:pPr>
              <w:spacing w:before="0"/>
              <w:ind w:firstLine="0"/>
              <w:jc w:val="center"/>
              <w:rPr>
                <w:sz w:val="20"/>
                <w:szCs w:val="20"/>
                <w:lang w:val="tr-TR"/>
              </w:rPr>
            </w:pPr>
            <w:r w:rsidRPr="00051297">
              <w:rPr>
                <w:sz w:val="20"/>
                <w:szCs w:val="20"/>
                <w:lang w:val="tr-TR"/>
              </w:rPr>
              <w:t>30</w:t>
            </w: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7" w:type="dxa"/>
          </w:tcPr>
          <w:p w:rsidR="005E1DCE" w:rsidRPr="00051297" w:rsidRDefault="005E1DCE" w:rsidP="00B21CFD">
            <w:pPr>
              <w:spacing w:before="0"/>
              <w:ind w:firstLine="0"/>
              <w:jc w:val="center"/>
              <w:rPr>
                <w:sz w:val="20"/>
                <w:szCs w:val="20"/>
                <w:lang w:val="tr-TR"/>
              </w:rPr>
            </w:pPr>
          </w:p>
        </w:tc>
        <w:tc>
          <w:tcPr>
            <w:tcW w:w="1246" w:type="dxa"/>
          </w:tcPr>
          <w:p w:rsidR="005E1DCE" w:rsidRPr="00051297" w:rsidRDefault="005E1DCE" w:rsidP="00B21CFD">
            <w:pPr>
              <w:spacing w:before="0"/>
              <w:ind w:firstLine="0"/>
              <w:jc w:val="center"/>
              <w:rPr>
                <w:sz w:val="20"/>
                <w:szCs w:val="20"/>
                <w:lang w:val="tr-TR"/>
              </w:rPr>
            </w:pPr>
          </w:p>
        </w:tc>
      </w:tr>
      <w:tr w:rsidR="005E1DCE" w:rsidRPr="00051297" w:rsidTr="00B21CFD">
        <w:trPr>
          <w:cantSplit/>
        </w:trPr>
        <w:tc>
          <w:tcPr>
            <w:tcW w:w="3240" w:type="dxa"/>
          </w:tcPr>
          <w:p w:rsidR="005E1DCE" w:rsidRPr="00051297" w:rsidRDefault="005E1DCE" w:rsidP="00B21CFD">
            <w:pPr>
              <w:spacing w:before="0"/>
              <w:ind w:firstLine="0"/>
              <w:rPr>
                <w:b/>
                <w:sz w:val="20"/>
                <w:szCs w:val="20"/>
                <w:lang w:val="tr-TR"/>
              </w:rPr>
            </w:pPr>
            <w:r w:rsidRPr="00051297">
              <w:rPr>
                <w:b/>
                <w:sz w:val="20"/>
                <w:szCs w:val="20"/>
                <w:lang w:val="tr-TR"/>
              </w:rPr>
              <w:t>Kilit uzman(lar) toplam puanı</w:t>
            </w:r>
          </w:p>
        </w:tc>
        <w:tc>
          <w:tcPr>
            <w:tcW w:w="961" w:type="dxa"/>
          </w:tcPr>
          <w:p w:rsidR="005E1DCE" w:rsidRPr="00051297" w:rsidRDefault="005E1DCE" w:rsidP="00B21CFD">
            <w:pPr>
              <w:spacing w:before="0"/>
              <w:ind w:firstLine="0"/>
              <w:jc w:val="center"/>
              <w:rPr>
                <w:b/>
                <w:sz w:val="20"/>
                <w:szCs w:val="20"/>
                <w:lang w:val="tr-TR"/>
              </w:rPr>
            </w:pPr>
            <w:r w:rsidRPr="00051297">
              <w:rPr>
                <w:b/>
                <w:sz w:val="20"/>
                <w:szCs w:val="20"/>
                <w:lang w:val="tr-TR"/>
              </w:rPr>
              <w:t>60</w:t>
            </w: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7" w:type="dxa"/>
          </w:tcPr>
          <w:p w:rsidR="005E1DCE" w:rsidRPr="00051297" w:rsidRDefault="005E1DCE" w:rsidP="00B21CFD">
            <w:pPr>
              <w:spacing w:before="0"/>
              <w:ind w:firstLine="0"/>
              <w:jc w:val="center"/>
              <w:rPr>
                <w:b/>
                <w:sz w:val="20"/>
                <w:szCs w:val="20"/>
                <w:lang w:val="tr-TR"/>
              </w:rPr>
            </w:pPr>
          </w:p>
        </w:tc>
        <w:tc>
          <w:tcPr>
            <w:tcW w:w="1246" w:type="dxa"/>
          </w:tcPr>
          <w:p w:rsidR="005E1DCE" w:rsidRPr="00051297" w:rsidRDefault="005E1DCE" w:rsidP="00B21CFD">
            <w:pPr>
              <w:spacing w:before="0"/>
              <w:ind w:firstLine="0"/>
              <w:jc w:val="center"/>
              <w:rPr>
                <w:b/>
                <w:sz w:val="20"/>
                <w:szCs w:val="20"/>
                <w:lang w:val="tr-TR"/>
              </w:rPr>
            </w:pPr>
          </w:p>
        </w:tc>
      </w:tr>
      <w:tr w:rsidR="005E1DCE" w:rsidRPr="00051297" w:rsidTr="00B21CFD">
        <w:trPr>
          <w:cantSplit/>
          <w:trHeight w:val="340"/>
        </w:trPr>
        <w:tc>
          <w:tcPr>
            <w:tcW w:w="3240" w:type="dxa"/>
            <w:vAlign w:val="center"/>
          </w:tcPr>
          <w:p w:rsidR="005E1DCE" w:rsidRPr="00051297" w:rsidRDefault="005E1DCE" w:rsidP="00B21CFD">
            <w:pPr>
              <w:spacing w:before="0"/>
              <w:ind w:firstLine="0"/>
              <w:rPr>
                <w:b/>
                <w:sz w:val="20"/>
                <w:szCs w:val="20"/>
                <w:lang w:val="tr-TR"/>
              </w:rPr>
            </w:pPr>
            <w:r w:rsidRPr="00051297">
              <w:rPr>
                <w:b/>
                <w:sz w:val="20"/>
                <w:szCs w:val="20"/>
                <w:lang w:val="tr-TR"/>
              </w:rPr>
              <w:t>Genel Toplam Puan</w:t>
            </w:r>
          </w:p>
        </w:tc>
        <w:tc>
          <w:tcPr>
            <w:tcW w:w="961" w:type="dxa"/>
            <w:vAlign w:val="center"/>
          </w:tcPr>
          <w:p w:rsidR="005E1DCE" w:rsidRPr="00051297" w:rsidRDefault="005E1DCE" w:rsidP="00B21CFD">
            <w:pPr>
              <w:spacing w:before="0"/>
              <w:ind w:firstLine="0"/>
              <w:jc w:val="center"/>
              <w:rPr>
                <w:b/>
                <w:sz w:val="20"/>
                <w:szCs w:val="20"/>
                <w:lang w:val="tr-TR"/>
              </w:rPr>
            </w:pPr>
            <w:r w:rsidRPr="00051297">
              <w:rPr>
                <w:b/>
                <w:sz w:val="20"/>
                <w:szCs w:val="20"/>
                <w:lang w:val="tr-TR"/>
              </w:rPr>
              <w:t>100</w:t>
            </w:r>
          </w:p>
        </w:tc>
        <w:tc>
          <w:tcPr>
            <w:tcW w:w="1247" w:type="dxa"/>
            <w:vAlign w:val="center"/>
          </w:tcPr>
          <w:p w:rsidR="005E1DCE" w:rsidRPr="00051297" w:rsidRDefault="005E1DCE" w:rsidP="00B21CFD">
            <w:pPr>
              <w:spacing w:before="0"/>
              <w:ind w:firstLine="0"/>
              <w:jc w:val="center"/>
              <w:rPr>
                <w:b/>
                <w:sz w:val="20"/>
                <w:szCs w:val="20"/>
                <w:lang w:val="tr-TR"/>
              </w:rPr>
            </w:pPr>
          </w:p>
        </w:tc>
        <w:tc>
          <w:tcPr>
            <w:tcW w:w="1247" w:type="dxa"/>
            <w:vAlign w:val="center"/>
          </w:tcPr>
          <w:p w:rsidR="005E1DCE" w:rsidRPr="00051297" w:rsidRDefault="005E1DCE" w:rsidP="00B21CFD">
            <w:pPr>
              <w:spacing w:before="0"/>
              <w:ind w:firstLine="0"/>
              <w:jc w:val="center"/>
              <w:rPr>
                <w:b/>
                <w:sz w:val="20"/>
                <w:szCs w:val="20"/>
                <w:lang w:val="tr-TR"/>
              </w:rPr>
            </w:pPr>
          </w:p>
        </w:tc>
        <w:tc>
          <w:tcPr>
            <w:tcW w:w="1247" w:type="dxa"/>
            <w:vAlign w:val="center"/>
          </w:tcPr>
          <w:p w:rsidR="005E1DCE" w:rsidRPr="00051297" w:rsidRDefault="005E1DCE" w:rsidP="00B21CFD">
            <w:pPr>
              <w:spacing w:before="0"/>
              <w:ind w:firstLine="0"/>
              <w:jc w:val="center"/>
              <w:rPr>
                <w:b/>
                <w:sz w:val="20"/>
                <w:szCs w:val="20"/>
                <w:lang w:val="tr-TR"/>
              </w:rPr>
            </w:pPr>
          </w:p>
        </w:tc>
        <w:tc>
          <w:tcPr>
            <w:tcW w:w="1246" w:type="dxa"/>
            <w:vAlign w:val="center"/>
          </w:tcPr>
          <w:p w:rsidR="005E1DCE" w:rsidRPr="00051297" w:rsidRDefault="005E1DCE" w:rsidP="00B21CFD">
            <w:pPr>
              <w:spacing w:before="0"/>
              <w:ind w:firstLine="0"/>
              <w:jc w:val="center"/>
              <w:rPr>
                <w:b/>
                <w:sz w:val="20"/>
                <w:szCs w:val="20"/>
                <w:lang w:val="tr-TR"/>
              </w:rPr>
            </w:pPr>
          </w:p>
        </w:tc>
      </w:tr>
    </w:tbl>
    <w:p w:rsidR="005E1DCE" w:rsidRPr="00051297" w:rsidRDefault="005E1DCE" w:rsidP="005E1DCE">
      <w:pPr>
        <w:rPr>
          <w:sz w:val="12"/>
          <w:szCs w:val="12"/>
          <w:lang w:val="tr-TR"/>
        </w:rPr>
      </w:pPr>
    </w:p>
    <w:p w:rsidR="005E1DCE" w:rsidRPr="00051297" w:rsidRDefault="005E1DCE" w:rsidP="005E1DCE">
      <w:pPr>
        <w:ind w:left="709" w:hanging="709"/>
        <w:rPr>
          <w:sz w:val="20"/>
          <w:szCs w:val="20"/>
          <w:lang w:val="tr-TR"/>
        </w:rPr>
      </w:pPr>
      <w:r w:rsidRPr="00051297">
        <w:rPr>
          <w:sz w:val="20"/>
          <w:szCs w:val="20"/>
          <w:lang w:val="tr-TR"/>
        </w:rPr>
        <w:t>Değerlendirici:</w:t>
      </w:r>
    </w:p>
    <w:p w:rsidR="005E1DCE" w:rsidRPr="00051297" w:rsidRDefault="005E1DCE" w:rsidP="005E1DCE">
      <w:pPr>
        <w:ind w:left="709" w:hanging="709"/>
        <w:rPr>
          <w:sz w:val="20"/>
          <w:szCs w:val="20"/>
          <w:lang w:val="tr-TR"/>
        </w:rPr>
      </w:pPr>
      <w:r w:rsidRPr="00051297">
        <w:rPr>
          <w:sz w:val="20"/>
          <w:szCs w:val="20"/>
          <w:lang w:val="tr-TR"/>
        </w:rPr>
        <w:t>Ad-Soyad</w:t>
      </w:r>
    </w:p>
    <w:p w:rsidR="005E1DCE" w:rsidRPr="00051297" w:rsidRDefault="005E1DCE" w:rsidP="005E1DCE">
      <w:pPr>
        <w:ind w:left="709" w:hanging="709"/>
        <w:rPr>
          <w:sz w:val="20"/>
          <w:szCs w:val="20"/>
          <w:lang w:val="tr-TR"/>
        </w:rPr>
      </w:pPr>
      <w:r w:rsidRPr="00051297">
        <w:rPr>
          <w:sz w:val="20"/>
          <w:szCs w:val="20"/>
          <w:lang w:val="tr-TR"/>
        </w:rPr>
        <w:t>İmza</w:t>
      </w:r>
    </w:p>
    <w:p w:rsidR="005E1DCE" w:rsidRPr="00051297" w:rsidRDefault="005E1DCE" w:rsidP="005E1DCE">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5E1DCE" w:rsidRPr="00051297" w:rsidRDefault="005E1DCE" w:rsidP="000176CD">
      <w:pPr>
        <w:numPr>
          <w:ilvl w:val="0"/>
          <w:numId w:val="26"/>
        </w:numPr>
        <w:rPr>
          <w:b/>
          <w:sz w:val="20"/>
          <w:szCs w:val="20"/>
          <w:lang w:val="tr-TR"/>
        </w:rPr>
      </w:pPr>
      <w:r w:rsidRPr="00051297">
        <w:rPr>
          <w:b/>
          <w:sz w:val="20"/>
          <w:szCs w:val="20"/>
          <w:lang w:val="tr-TR"/>
        </w:rPr>
        <w:t>Mal Alımı ve Yapım İşi İhaleleri İçin</w:t>
      </w:r>
    </w:p>
    <w:p w:rsidR="005E1DCE" w:rsidRPr="00051297" w:rsidRDefault="005E1DCE" w:rsidP="005E1DCE">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5E1DCE" w:rsidRPr="00051297" w:rsidTr="00B21CFD">
        <w:tc>
          <w:tcPr>
            <w:tcW w:w="14142" w:type="dxa"/>
            <w:shd w:val="pct10" w:color="auto" w:fill="auto"/>
          </w:tcPr>
          <w:p w:rsidR="005E1DCE" w:rsidRPr="00051297" w:rsidRDefault="005E1DCE" w:rsidP="00B21CF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051297" w:rsidTr="00B21CFD">
        <w:trPr>
          <w:cantSplit/>
          <w:trHeight w:val="2347"/>
          <w:tblHeader/>
        </w:trPr>
        <w:tc>
          <w:tcPr>
            <w:tcW w:w="699"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5E1DCE" w:rsidRPr="00051297" w:rsidRDefault="005E1DCE" w:rsidP="00B21CFD">
            <w:pPr>
              <w:spacing w:before="0"/>
              <w:ind w:firstLine="0"/>
              <w:rPr>
                <w:color w:val="000000"/>
                <w:sz w:val="18"/>
                <w:szCs w:val="18"/>
                <w:lang w:val="tr-TR"/>
              </w:rPr>
            </w:pPr>
            <w:r w:rsidRPr="00051297">
              <w:rPr>
                <w:color w:val="000000"/>
                <w:sz w:val="18"/>
                <w:szCs w:val="18"/>
                <w:lang w:val="tr-TR"/>
              </w:rPr>
              <w:t xml:space="preserve">İsteklinin </w:t>
            </w:r>
          </w:p>
          <w:p w:rsidR="005E1DCE" w:rsidRPr="00051297" w:rsidRDefault="005E1DCE" w:rsidP="00B21CFD">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Teklif Teknik Şartnameye Uygun mu?</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w:t>
            </w:r>
          </w:p>
          <w:p w:rsidR="005E1DCE" w:rsidRPr="00051297" w:rsidRDefault="005E1DCE" w:rsidP="00B21CFD">
            <w:pPr>
              <w:spacing w:before="0"/>
              <w:ind w:left="113" w:right="113" w:firstLine="0"/>
              <w:jc w:val="center"/>
              <w:rPr>
                <w:sz w:val="18"/>
                <w:szCs w:val="18"/>
                <w:lang w:val="tr-TR"/>
              </w:rPr>
            </w:pPr>
          </w:p>
        </w:tc>
        <w:tc>
          <w:tcPr>
            <w:tcW w:w="960"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İsteklinin ekonomik ve mali kapasitesi yeterli mi?</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İsteklinin İş Tecrübesi</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yeterli mi?</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Faaliyet Planı / Teslim Süresi Uygun mu?</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Tali hizmetler istenilen</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 xml:space="preserve"> şekilde mi?</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Teklif dosyasındaki diğer teknik gereklilikler?</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Karar</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5E1DCE" w:rsidRPr="00051297" w:rsidRDefault="005E1DCE" w:rsidP="00B21CFD">
            <w:pPr>
              <w:spacing w:before="0"/>
              <w:ind w:left="113" w:right="113" w:firstLine="0"/>
              <w:jc w:val="center"/>
              <w:rPr>
                <w:sz w:val="18"/>
                <w:szCs w:val="18"/>
                <w:lang w:val="tr-TR"/>
              </w:rPr>
            </w:pPr>
            <w:r w:rsidRPr="00051297">
              <w:rPr>
                <w:sz w:val="18"/>
                <w:szCs w:val="18"/>
                <w:lang w:val="tr-TR"/>
              </w:rPr>
              <w:t>Açıklamalar</w:t>
            </w:r>
          </w:p>
          <w:p w:rsidR="005E1DCE" w:rsidRPr="00051297" w:rsidRDefault="005E1DCE" w:rsidP="00B21CFD">
            <w:pPr>
              <w:spacing w:before="0"/>
              <w:ind w:left="113" w:right="113" w:firstLine="0"/>
              <w:jc w:val="center"/>
              <w:rPr>
                <w:sz w:val="18"/>
                <w:szCs w:val="18"/>
                <w:lang w:val="tr-TR"/>
              </w:rPr>
            </w:pPr>
            <w:r w:rsidRPr="00051297">
              <w:rPr>
                <w:sz w:val="18"/>
                <w:szCs w:val="18"/>
                <w:lang w:val="tr-TR"/>
              </w:rPr>
              <w:t>(varsa)</w:t>
            </w:r>
          </w:p>
        </w:tc>
      </w:tr>
      <w:tr w:rsidR="005E1DCE" w:rsidRPr="00051297" w:rsidTr="00B21CFD">
        <w:trPr>
          <w:cantSplit/>
        </w:trPr>
        <w:tc>
          <w:tcPr>
            <w:tcW w:w="699" w:type="dxa"/>
          </w:tcPr>
          <w:p w:rsidR="005E1DCE" w:rsidRPr="00051297" w:rsidRDefault="005E1DCE" w:rsidP="00B21CFD">
            <w:pPr>
              <w:spacing w:after="120"/>
              <w:ind w:firstLine="0"/>
              <w:jc w:val="center"/>
              <w:rPr>
                <w:sz w:val="20"/>
                <w:szCs w:val="20"/>
                <w:lang w:val="tr-TR"/>
              </w:rPr>
            </w:pPr>
            <w:r w:rsidRPr="00051297">
              <w:rPr>
                <w:sz w:val="20"/>
                <w:szCs w:val="20"/>
                <w:lang w:val="tr-TR"/>
              </w:rPr>
              <w:t>1</w:t>
            </w:r>
          </w:p>
        </w:tc>
        <w:tc>
          <w:tcPr>
            <w:tcW w:w="1110" w:type="dxa"/>
          </w:tcPr>
          <w:p w:rsidR="005E1DCE" w:rsidRPr="00051297" w:rsidRDefault="005E1DCE" w:rsidP="00B21CFD">
            <w:pPr>
              <w:spacing w:after="120"/>
              <w:ind w:firstLine="0"/>
              <w:rPr>
                <w:sz w:val="20"/>
                <w:szCs w:val="20"/>
                <w:lang w:val="tr-TR"/>
              </w:rPr>
            </w:pPr>
          </w:p>
        </w:tc>
        <w:tc>
          <w:tcPr>
            <w:tcW w:w="822"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269"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092" w:type="dxa"/>
          </w:tcPr>
          <w:p w:rsidR="005E1DCE" w:rsidRPr="00051297" w:rsidRDefault="005E1DCE" w:rsidP="00B21CFD">
            <w:pPr>
              <w:spacing w:after="120"/>
              <w:ind w:firstLine="0"/>
              <w:rPr>
                <w:sz w:val="20"/>
                <w:szCs w:val="20"/>
                <w:lang w:val="tr-TR"/>
              </w:rPr>
            </w:pPr>
          </w:p>
        </w:tc>
        <w:tc>
          <w:tcPr>
            <w:tcW w:w="1134" w:type="dxa"/>
          </w:tcPr>
          <w:p w:rsidR="005E1DCE" w:rsidRPr="00051297" w:rsidRDefault="005E1DCE" w:rsidP="00B21CFD">
            <w:pPr>
              <w:spacing w:after="120"/>
              <w:ind w:firstLine="0"/>
              <w:rPr>
                <w:sz w:val="20"/>
                <w:szCs w:val="20"/>
                <w:lang w:val="tr-TR"/>
              </w:rPr>
            </w:pPr>
          </w:p>
        </w:tc>
        <w:tc>
          <w:tcPr>
            <w:tcW w:w="851" w:type="dxa"/>
          </w:tcPr>
          <w:p w:rsidR="005E1DCE" w:rsidRPr="00051297" w:rsidRDefault="005E1DCE" w:rsidP="00B21CFD">
            <w:pPr>
              <w:spacing w:after="120"/>
              <w:ind w:firstLine="0"/>
              <w:rPr>
                <w:sz w:val="20"/>
                <w:szCs w:val="20"/>
                <w:lang w:val="tr-TR"/>
              </w:rPr>
            </w:pPr>
          </w:p>
        </w:tc>
        <w:tc>
          <w:tcPr>
            <w:tcW w:w="850" w:type="dxa"/>
          </w:tcPr>
          <w:p w:rsidR="005E1DCE" w:rsidRPr="00051297" w:rsidRDefault="005E1DCE" w:rsidP="00B21CFD">
            <w:pPr>
              <w:spacing w:after="120"/>
              <w:ind w:firstLine="0"/>
              <w:rPr>
                <w:sz w:val="20"/>
                <w:szCs w:val="20"/>
                <w:lang w:val="tr-TR"/>
              </w:rPr>
            </w:pPr>
          </w:p>
        </w:tc>
      </w:tr>
      <w:tr w:rsidR="005E1DCE" w:rsidRPr="00051297" w:rsidTr="00B21CFD">
        <w:trPr>
          <w:cantSplit/>
        </w:trPr>
        <w:tc>
          <w:tcPr>
            <w:tcW w:w="699" w:type="dxa"/>
          </w:tcPr>
          <w:p w:rsidR="005E1DCE" w:rsidRPr="00051297" w:rsidRDefault="005E1DCE" w:rsidP="00B21CFD">
            <w:pPr>
              <w:spacing w:after="120"/>
              <w:ind w:firstLine="0"/>
              <w:jc w:val="center"/>
              <w:rPr>
                <w:sz w:val="20"/>
                <w:szCs w:val="20"/>
                <w:lang w:val="tr-TR"/>
              </w:rPr>
            </w:pPr>
            <w:r w:rsidRPr="00051297">
              <w:rPr>
                <w:sz w:val="20"/>
                <w:szCs w:val="20"/>
                <w:lang w:val="tr-TR"/>
              </w:rPr>
              <w:t>2</w:t>
            </w:r>
          </w:p>
        </w:tc>
        <w:tc>
          <w:tcPr>
            <w:tcW w:w="1110" w:type="dxa"/>
          </w:tcPr>
          <w:p w:rsidR="005E1DCE" w:rsidRPr="00051297" w:rsidRDefault="005E1DCE" w:rsidP="00B21CFD">
            <w:pPr>
              <w:spacing w:after="120"/>
              <w:ind w:firstLine="0"/>
              <w:rPr>
                <w:sz w:val="20"/>
                <w:szCs w:val="20"/>
                <w:lang w:val="tr-TR"/>
              </w:rPr>
            </w:pPr>
          </w:p>
        </w:tc>
        <w:tc>
          <w:tcPr>
            <w:tcW w:w="822"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269"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092" w:type="dxa"/>
          </w:tcPr>
          <w:p w:rsidR="005E1DCE" w:rsidRPr="00051297" w:rsidRDefault="005E1DCE" w:rsidP="00B21CFD">
            <w:pPr>
              <w:spacing w:after="120"/>
              <w:ind w:firstLine="0"/>
              <w:rPr>
                <w:sz w:val="20"/>
                <w:szCs w:val="20"/>
                <w:lang w:val="tr-TR"/>
              </w:rPr>
            </w:pPr>
          </w:p>
        </w:tc>
        <w:tc>
          <w:tcPr>
            <w:tcW w:w="1134" w:type="dxa"/>
          </w:tcPr>
          <w:p w:rsidR="005E1DCE" w:rsidRPr="00051297" w:rsidRDefault="005E1DCE" w:rsidP="00B21CFD">
            <w:pPr>
              <w:spacing w:after="120"/>
              <w:ind w:firstLine="0"/>
              <w:rPr>
                <w:sz w:val="20"/>
                <w:szCs w:val="20"/>
                <w:lang w:val="tr-TR"/>
              </w:rPr>
            </w:pPr>
          </w:p>
        </w:tc>
        <w:tc>
          <w:tcPr>
            <w:tcW w:w="851" w:type="dxa"/>
          </w:tcPr>
          <w:p w:rsidR="005E1DCE" w:rsidRPr="00051297" w:rsidRDefault="005E1DCE" w:rsidP="00B21CFD">
            <w:pPr>
              <w:spacing w:after="120"/>
              <w:ind w:firstLine="0"/>
              <w:rPr>
                <w:sz w:val="20"/>
                <w:szCs w:val="20"/>
                <w:lang w:val="tr-TR"/>
              </w:rPr>
            </w:pPr>
          </w:p>
        </w:tc>
        <w:tc>
          <w:tcPr>
            <w:tcW w:w="850" w:type="dxa"/>
          </w:tcPr>
          <w:p w:rsidR="005E1DCE" w:rsidRPr="00051297" w:rsidRDefault="005E1DCE" w:rsidP="00B21CFD">
            <w:pPr>
              <w:spacing w:after="120"/>
              <w:ind w:firstLine="0"/>
              <w:rPr>
                <w:sz w:val="20"/>
                <w:szCs w:val="20"/>
                <w:lang w:val="tr-TR"/>
              </w:rPr>
            </w:pPr>
          </w:p>
        </w:tc>
      </w:tr>
      <w:tr w:rsidR="005E1DCE" w:rsidRPr="00051297" w:rsidTr="00B21CFD">
        <w:trPr>
          <w:cantSplit/>
        </w:trPr>
        <w:tc>
          <w:tcPr>
            <w:tcW w:w="699" w:type="dxa"/>
          </w:tcPr>
          <w:p w:rsidR="005E1DCE" w:rsidRPr="00051297" w:rsidRDefault="005E1DCE" w:rsidP="00B21CFD">
            <w:pPr>
              <w:spacing w:after="120"/>
              <w:ind w:firstLine="0"/>
              <w:jc w:val="center"/>
              <w:rPr>
                <w:sz w:val="20"/>
                <w:szCs w:val="20"/>
                <w:lang w:val="tr-TR"/>
              </w:rPr>
            </w:pPr>
            <w:r w:rsidRPr="00051297">
              <w:rPr>
                <w:sz w:val="20"/>
                <w:szCs w:val="20"/>
                <w:lang w:val="tr-TR"/>
              </w:rPr>
              <w:t>3</w:t>
            </w:r>
          </w:p>
        </w:tc>
        <w:tc>
          <w:tcPr>
            <w:tcW w:w="1110" w:type="dxa"/>
          </w:tcPr>
          <w:p w:rsidR="005E1DCE" w:rsidRPr="00051297" w:rsidRDefault="005E1DCE" w:rsidP="00B21CFD">
            <w:pPr>
              <w:spacing w:after="120"/>
              <w:ind w:firstLine="0"/>
              <w:rPr>
                <w:sz w:val="20"/>
                <w:szCs w:val="20"/>
                <w:lang w:val="tr-TR"/>
              </w:rPr>
            </w:pPr>
          </w:p>
        </w:tc>
        <w:tc>
          <w:tcPr>
            <w:tcW w:w="822"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269" w:type="dxa"/>
          </w:tcPr>
          <w:p w:rsidR="005E1DCE" w:rsidRPr="00051297" w:rsidRDefault="005E1DCE" w:rsidP="00B21CFD">
            <w:pPr>
              <w:spacing w:after="120"/>
              <w:ind w:firstLine="0"/>
              <w:rPr>
                <w:sz w:val="20"/>
                <w:szCs w:val="20"/>
                <w:lang w:val="tr-TR"/>
              </w:rPr>
            </w:pPr>
          </w:p>
        </w:tc>
        <w:tc>
          <w:tcPr>
            <w:tcW w:w="960" w:type="dxa"/>
          </w:tcPr>
          <w:p w:rsidR="005E1DCE" w:rsidRPr="00051297" w:rsidRDefault="005E1DCE" w:rsidP="00B21CFD">
            <w:pPr>
              <w:spacing w:after="120"/>
              <w:ind w:firstLine="0"/>
              <w:rPr>
                <w:sz w:val="20"/>
                <w:szCs w:val="20"/>
                <w:lang w:val="tr-TR"/>
              </w:rPr>
            </w:pPr>
          </w:p>
        </w:tc>
        <w:tc>
          <w:tcPr>
            <w:tcW w:w="1092" w:type="dxa"/>
          </w:tcPr>
          <w:p w:rsidR="005E1DCE" w:rsidRPr="00051297" w:rsidRDefault="005E1DCE" w:rsidP="00B21CFD">
            <w:pPr>
              <w:spacing w:after="120"/>
              <w:ind w:firstLine="0"/>
              <w:rPr>
                <w:sz w:val="20"/>
                <w:szCs w:val="20"/>
                <w:lang w:val="tr-TR"/>
              </w:rPr>
            </w:pPr>
          </w:p>
        </w:tc>
        <w:tc>
          <w:tcPr>
            <w:tcW w:w="1134" w:type="dxa"/>
          </w:tcPr>
          <w:p w:rsidR="005E1DCE" w:rsidRPr="00051297" w:rsidRDefault="005E1DCE" w:rsidP="00B21CFD">
            <w:pPr>
              <w:spacing w:after="120"/>
              <w:ind w:firstLine="0"/>
              <w:rPr>
                <w:sz w:val="20"/>
                <w:szCs w:val="20"/>
                <w:lang w:val="tr-TR"/>
              </w:rPr>
            </w:pPr>
          </w:p>
        </w:tc>
        <w:tc>
          <w:tcPr>
            <w:tcW w:w="851" w:type="dxa"/>
          </w:tcPr>
          <w:p w:rsidR="005E1DCE" w:rsidRPr="00051297" w:rsidRDefault="005E1DCE" w:rsidP="00B21CFD">
            <w:pPr>
              <w:spacing w:after="120"/>
              <w:ind w:firstLine="0"/>
              <w:rPr>
                <w:sz w:val="20"/>
                <w:szCs w:val="20"/>
                <w:lang w:val="tr-TR"/>
              </w:rPr>
            </w:pPr>
          </w:p>
        </w:tc>
        <w:tc>
          <w:tcPr>
            <w:tcW w:w="850" w:type="dxa"/>
          </w:tcPr>
          <w:p w:rsidR="005E1DCE" w:rsidRPr="00051297" w:rsidRDefault="005E1DCE" w:rsidP="00B21CFD">
            <w:pPr>
              <w:spacing w:after="120"/>
              <w:ind w:firstLine="0"/>
              <w:rPr>
                <w:sz w:val="20"/>
                <w:szCs w:val="20"/>
                <w:lang w:val="tr-TR"/>
              </w:rPr>
            </w:pPr>
          </w:p>
        </w:tc>
      </w:tr>
    </w:tbl>
    <w:p w:rsidR="005E1DCE" w:rsidRDefault="005E1DCE" w:rsidP="005E1DCE">
      <w:pPr>
        <w:spacing w:after="120"/>
        <w:ind w:firstLine="0"/>
        <w:rPr>
          <w:sz w:val="20"/>
          <w:szCs w:val="20"/>
          <w:lang w:val="tr-TR"/>
        </w:rPr>
      </w:pPr>
    </w:p>
    <w:p w:rsidR="005E1DCE" w:rsidRPr="00051297" w:rsidRDefault="005E1DCE" w:rsidP="005E1DC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5E1DCE" w:rsidRPr="00051297" w:rsidRDefault="005E1DCE" w:rsidP="005E1DC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2"/>
        <w:ind w:left="612" w:hanging="432"/>
        <w:rPr>
          <w:bCs/>
          <w:i/>
          <w:sz w:val="20"/>
          <w:lang w:val="tr-TR"/>
        </w:rPr>
      </w:pPr>
      <w:bookmarkStart w:id="62" w:name="_Toc186884884"/>
    </w:p>
    <w:p w:rsidR="005E1DCE" w:rsidRPr="00051297" w:rsidRDefault="005E1DCE" w:rsidP="005E1DCE">
      <w:pPr>
        <w:ind w:firstLine="0"/>
        <w:rPr>
          <w:b/>
          <w:lang w:val="tr-TR"/>
        </w:rPr>
      </w:pPr>
      <w:r w:rsidRPr="00051297">
        <w:rPr>
          <w:bCs/>
          <w:lang w:val="tr-TR"/>
        </w:rPr>
        <w:br w:type="page"/>
      </w:r>
      <w:bookmarkStart w:id="63" w:name="_Toc232234041"/>
      <w:r w:rsidRPr="00051297">
        <w:rPr>
          <w:b/>
          <w:lang w:val="tr-TR"/>
        </w:rPr>
        <w:lastRenderedPageBreak/>
        <w:t>Bölüm D.</w:t>
      </w:r>
      <w:r w:rsidRPr="00051297">
        <w:rPr>
          <w:b/>
          <w:lang w:val="tr-TR"/>
        </w:rPr>
        <w:tab/>
        <w:t>Teklif Sunum Formu</w:t>
      </w:r>
      <w:bookmarkEnd w:id="62"/>
      <w:bookmarkEnd w:id="63"/>
    </w:p>
    <w:p w:rsidR="005E1DCE" w:rsidRPr="00051297" w:rsidRDefault="005E1DCE" w:rsidP="005E1DCE">
      <w:pPr>
        <w:ind w:firstLine="0"/>
        <w:rPr>
          <w:lang w:val="tr-TR"/>
        </w:rPr>
      </w:pPr>
    </w:p>
    <w:p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5E64F792" wp14:editId="627A7A8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E2CCE" w:rsidRPr="007810F1" w:rsidRDefault="006E2CCE"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E64F792"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6E2CCE" w:rsidRPr="007810F1" w:rsidRDefault="006E2CCE"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E1DCE" w:rsidRPr="00051297" w:rsidRDefault="005E1DCE" w:rsidP="005E1DCE">
      <w:pPr>
        <w:pStyle w:val="KonuBal"/>
        <w:spacing w:after="120"/>
        <w:ind w:firstLine="0"/>
        <w:rPr>
          <w:color w:val="000000"/>
          <w:sz w:val="20"/>
          <w:lang w:val="tr-TR"/>
        </w:rPr>
      </w:pPr>
    </w:p>
    <w:p w:rsidR="005E1DCE" w:rsidRPr="00051297" w:rsidRDefault="005E1DCE" w:rsidP="005E1DC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5E1DCE" w:rsidRPr="00051297" w:rsidRDefault="005E1DCE" w:rsidP="005E1DCE">
      <w:pPr>
        <w:pStyle w:val="KonuBal"/>
        <w:spacing w:after="120"/>
        <w:ind w:firstLine="0"/>
        <w:rPr>
          <w:color w:val="000000"/>
          <w:sz w:val="20"/>
          <w:lang w:val="tr-TR"/>
        </w:rPr>
      </w:pPr>
    </w:p>
    <w:p w:rsidR="005E1DCE" w:rsidRPr="00051297" w:rsidRDefault="005E1DCE" w:rsidP="005E1DC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5E1DCE" w:rsidRPr="00051297" w:rsidRDefault="005E1DCE" w:rsidP="005E1DC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5E1DCE" w:rsidRPr="00051297" w:rsidRDefault="005E1DCE" w:rsidP="005E1DC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5E1DCE" w:rsidRPr="00051297"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051297" w:rsidTr="00B21CFD">
        <w:trPr>
          <w:cantSplit/>
        </w:trPr>
        <w:tc>
          <w:tcPr>
            <w:tcW w:w="8221"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Tüzel kişiliğin ad(lar)ı ve adres(ler)i</w:t>
            </w:r>
          </w:p>
        </w:tc>
      </w:tr>
      <w:tr w:rsidR="005E1DCE" w:rsidRPr="00051297" w:rsidTr="00B21CFD">
        <w:trPr>
          <w:cantSplit/>
        </w:trPr>
        <w:tc>
          <w:tcPr>
            <w:tcW w:w="8221" w:type="dxa"/>
          </w:tcPr>
          <w:p w:rsidR="005E1DCE" w:rsidRPr="00051297" w:rsidRDefault="005E1DCE" w:rsidP="00B21CFD">
            <w:pPr>
              <w:spacing w:before="0" w:after="120"/>
              <w:ind w:firstLine="0"/>
              <w:rPr>
                <w:b/>
                <w:color w:val="000000"/>
                <w:sz w:val="20"/>
                <w:lang w:val="tr-TR"/>
              </w:rPr>
            </w:pPr>
          </w:p>
        </w:tc>
      </w:tr>
    </w:tbl>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Adı Soyadı</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Firma Adı</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Adres</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Telefon</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Faks</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e-mail</w:t>
            </w:r>
          </w:p>
        </w:tc>
        <w:tc>
          <w:tcPr>
            <w:tcW w:w="4387" w:type="dxa"/>
          </w:tcPr>
          <w:p w:rsidR="005E1DCE" w:rsidRPr="00051297" w:rsidRDefault="005E1DCE" w:rsidP="00B21CFD">
            <w:pPr>
              <w:spacing w:before="0" w:after="120"/>
              <w:ind w:firstLine="0"/>
              <w:rPr>
                <w:color w:val="000000"/>
                <w:sz w:val="20"/>
                <w:lang w:val="tr-TR"/>
              </w:rPr>
            </w:pPr>
          </w:p>
        </w:tc>
      </w:tr>
    </w:tbl>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5E1DCE" w:rsidRPr="00051297" w:rsidRDefault="005E1DCE" w:rsidP="005E1DC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5E1DCE" w:rsidRPr="00051297" w:rsidRDefault="005E1DCE" w:rsidP="005E1DC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5E1DCE" w:rsidRPr="00051297" w:rsidRDefault="005E1DCE" w:rsidP="005E1DC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5E1DCE" w:rsidRPr="00051297" w:rsidRDefault="005E1DCE" w:rsidP="005E1DCE">
      <w:pPr>
        <w:keepLines/>
        <w:widowControl w:val="0"/>
        <w:ind w:firstLine="0"/>
        <w:rPr>
          <w:color w:val="000000"/>
          <w:sz w:val="20"/>
          <w:lang w:val="tr-TR"/>
        </w:rPr>
      </w:pPr>
    </w:p>
    <w:p w:rsidR="005E1DCE" w:rsidRPr="00051297" w:rsidRDefault="005E1DCE" w:rsidP="005E1DCE">
      <w:pPr>
        <w:keepLines/>
        <w:widowControl w:val="0"/>
        <w:ind w:firstLine="0"/>
        <w:rPr>
          <w:color w:val="000000"/>
          <w:sz w:val="20"/>
          <w:lang w:val="tr-TR"/>
        </w:rPr>
      </w:pPr>
      <w:r w:rsidRPr="00051297">
        <w:rPr>
          <w:color w:val="000000"/>
          <w:sz w:val="20"/>
          <w:lang w:val="tr-TR"/>
        </w:rPr>
        <w:t xml:space="preserve">İstekli adına. </w:t>
      </w:r>
    </w:p>
    <w:p w:rsidR="005E1DCE" w:rsidRPr="00051297"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Adı Soyadı</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İmza</w:t>
            </w:r>
          </w:p>
        </w:tc>
        <w:tc>
          <w:tcPr>
            <w:tcW w:w="4387" w:type="dxa"/>
          </w:tcPr>
          <w:p w:rsidR="005E1DCE" w:rsidRPr="00051297" w:rsidRDefault="005E1DCE" w:rsidP="00B21CFD">
            <w:pPr>
              <w:spacing w:before="0" w:after="120"/>
              <w:ind w:firstLine="0"/>
              <w:rPr>
                <w:color w:val="000000"/>
                <w:sz w:val="20"/>
                <w:lang w:val="tr-TR"/>
              </w:rPr>
            </w:pPr>
          </w:p>
        </w:tc>
      </w:tr>
      <w:tr w:rsidR="005E1DCE" w:rsidRPr="00051297" w:rsidTr="00B21CFD">
        <w:tc>
          <w:tcPr>
            <w:tcW w:w="1842" w:type="dxa"/>
            <w:shd w:val="pct5" w:color="auto" w:fill="FFFFFF"/>
          </w:tcPr>
          <w:p w:rsidR="005E1DCE" w:rsidRPr="00051297" w:rsidRDefault="005E1DCE" w:rsidP="00B21CFD">
            <w:pPr>
              <w:spacing w:before="0" w:after="120"/>
              <w:ind w:firstLine="0"/>
              <w:rPr>
                <w:b/>
                <w:color w:val="000000"/>
                <w:sz w:val="20"/>
                <w:lang w:val="tr-TR"/>
              </w:rPr>
            </w:pPr>
            <w:r w:rsidRPr="00051297">
              <w:rPr>
                <w:b/>
                <w:color w:val="000000"/>
                <w:sz w:val="20"/>
                <w:lang w:val="tr-TR"/>
              </w:rPr>
              <w:t>Tarih</w:t>
            </w:r>
          </w:p>
        </w:tc>
        <w:tc>
          <w:tcPr>
            <w:tcW w:w="4387" w:type="dxa"/>
          </w:tcPr>
          <w:p w:rsidR="005E1DCE" w:rsidRPr="00051297" w:rsidRDefault="005E1DCE" w:rsidP="00B21CFD">
            <w:pPr>
              <w:spacing w:before="0" w:after="120"/>
              <w:ind w:firstLine="0"/>
              <w:rPr>
                <w:color w:val="000000"/>
                <w:sz w:val="20"/>
                <w:lang w:val="tr-TR"/>
              </w:rPr>
            </w:pPr>
          </w:p>
        </w:tc>
      </w:tr>
    </w:tbl>
    <w:p w:rsidR="005E1DCE" w:rsidRPr="00051297" w:rsidRDefault="005E1DCE" w:rsidP="005E1DCE">
      <w:pPr>
        <w:keepLines/>
        <w:widowControl w:val="0"/>
        <w:spacing w:after="120"/>
        <w:ind w:left="425"/>
        <w:rPr>
          <w:color w:val="000000"/>
          <w:sz w:val="20"/>
          <w:lang w:val="tr-TR"/>
        </w:rPr>
      </w:pPr>
    </w:p>
    <w:p w:rsidR="005E1DCE" w:rsidRPr="00051297" w:rsidRDefault="005E1DCE" w:rsidP="005E1DCE">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Pr="00051297">
        <w:rPr>
          <w:u w:val="single"/>
          <w:lang w:val="tr-TR"/>
        </w:rPr>
        <w:lastRenderedPageBreak/>
        <w:t>Beyanname Formatı</w:t>
      </w:r>
      <w:bookmarkEnd w:id="65"/>
      <w:bookmarkEnd w:id="66"/>
      <w:bookmarkEnd w:id="67"/>
    </w:p>
    <w:p w:rsidR="005E1DCE" w:rsidRPr="00051297" w:rsidRDefault="005E1DCE" w:rsidP="005E1DCE">
      <w:pPr>
        <w:ind w:firstLine="0"/>
        <w:rPr>
          <w:lang w:val="tr-TR"/>
        </w:rPr>
      </w:pPr>
    </w:p>
    <w:p w:rsidR="005E1DCE" w:rsidRPr="00051297" w:rsidRDefault="005E1DCE" w:rsidP="005E1DCE">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rsidR="005E1DCE" w:rsidRPr="00051297" w:rsidRDefault="005E1DCE" w:rsidP="005E1DCE">
      <w:pPr>
        <w:pStyle w:val="Balk8"/>
        <w:ind w:left="360" w:firstLine="0"/>
        <w:jc w:val="center"/>
        <w:rPr>
          <w:b w:val="0"/>
          <w:i/>
          <w:sz w:val="20"/>
          <w:highlight w:val="lightGray"/>
          <w:lang w:val="tr-TR"/>
        </w:rPr>
      </w:pPr>
    </w:p>
    <w:p w:rsidR="005E1DCE" w:rsidRPr="00051297" w:rsidRDefault="005E1DCE" w:rsidP="005E1DCE">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highlight w:val="lightGray"/>
          <w:lang w:val="tr-TR"/>
        </w:rPr>
      </w:pPr>
      <w:r w:rsidRPr="00051297">
        <w:rPr>
          <w:sz w:val="20"/>
          <w:szCs w:val="20"/>
          <w:highlight w:val="lightGray"/>
          <w:lang w:val="tr-TR"/>
        </w:rPr>
        <w:t>&lt;Tarih&gt;</w:t>
      </w:r>
    </w:p>
    <w:p w:rsidR="005E1DCE" w:rsidRPr="00051297" w:rsidRDefault="005E1DCE" w:rsidP="005E1DCE">
      <w:pPr>
        <w:ind w:firstLine="0"/>
        <w:rPr>
          <w:sz w:val="20"/>
          <w:szCs w:val="20"/>
          <w:highlight w:val="lightGray"/>
          <w:lang w:val="tr-TR"/>
        </w:rPr>
      </w:pPr>
      <w:r w:rsidRPr="00051297">
        <w:rPr>
          <w:sz w:val="20"/>
          <w:szCs w:val="20"/>
          <w:highlight w:val="lightGray"/>
          <w:lang w:val="tr-TR"/>
        </w:rPr>
        <w:t>&lt;Sözleşme Makamı (Yararlanıcı)nın ismi ve adresi&gt;</w:t>
      </w:r>
    </w:p>
    <w:p w:rsidR="005E1DCE" w:rsidRPr="00051297" w:rsidRDefault="005E1DCE" w:rsidP="005E1DC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Sayın Yetkili,</w:t>
      </w:r>
    </w:p>
    <w:p w:rsidR="005E1DCE" w:rsidRPr="00051297" w:rsidRDefault="005E1DCE" w:rsidP="005E1DCE">
      <w:pPr>
        <w:keepNext/>
        <w:keepLines/>
        <w:widowControl w:val="0"/>
        <w:spacing w:before="60" w:after="60"/>
        <w:ind w:firstLine="0"/>
        <w:rPr>
          <w:b/>
          <w:color w:val="000000"/>
          <w:sz w:val="20"/>
          <w:lang w:val="tr-TR"/>
        </w:rPr>
      </w:pPr>
    </w:p>
    <w:p w:rsidR="005E1DCE" w:rsidRPr="00051297" w:rsidRDefault="005E1DCE" w:rsidP="005E1DCE">
      <w:pPr>
        <w:keepNext/>
        <w:keepLines/>
        <w:widowControl w:val="0"/>
        <w:spacing w:before="60" w:after="60"/>
        <w:ind w:firstLine="0"/>
        <w:rPr>
          <w:b/>
          <w:color w:val="000000"/>
          <w:sz w:val="20"/>
          <w:lang w:val="tr-TR"/>
        </w:rPr>
      </w:pPr>
      <w:r w:rsidRPr="00051297">
        <w:rPr>
          <w:b/>
          <w:color w:val="000000"/>
          <w:sz w:val="20"/>
          <w:lang w:val="tr-TR"/>
        </w:rPr>
        <w:t>TEKLİF SAHİBİNİN BEYANI</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051297" w:rsidRDefault="005E1DCE" w:rsidP="005E1DCE">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5E1DCE" w:rsidRPr="00051297" w:rsidRDefault="005E1DCE" w:rsidP="005E1DCE">
      <w:pPr>
        <w:keepNext/>
        <w:keepLines/>
        <w:widowControl w:val="0"/>
        <w:tabs>
          <w:tab w:val="left" w:pos="360"/>
        </w:tabs>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051297" w:rsidRDefault="005E1DCE" w:rsidP="005E1DCE">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Saygılarımla</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5E1DCE" w:rsidRPr="00051297" w:rsidRDefault="005E1DCE" w:rsidP="005E1DCE">
      <w:pPr>
        <w:keepNext/>
        <w:keepLines/>
        <w:widowControl w:val="0"/>
        <w:spacing w:before="60" w:after="60"/>
        <w:ind w:firstLine="0"/>
        <w:rPr>
          <w:b/>
          <w:color w:val="000000"/>
          <w:sz w:val="20"/>
          <w:lang w:val="tr-TR"/>
        </w:rPr>
      </w:pPr>
    </w:p>
    <w:p w:rsidR="005E1DCE" w:rsidRPr="00051297" w:rsidRDefault="005E1DCE" w:rsidP="005E1DCE">
      <w:pPr>
        <w:pStyle w:val="Balk6"/>
        <w:ind w:firstLine="0"/>
        <w:jc w:val="center"/>
        <w:rPr>
          <w:lang w:val="tr-TR"/>
        </w:rPr>
      </w:pPr>
      <w:bookmarkStart w:id="69" w:name="_HİZMET_ALIMI_İHALELERİNDE_KİLİT_UZM"/>
      <w:bookmarkEnd w:id="69"/>
      <w:r w:rsidRPr="00051297">
        <w:rPr>
          <w:rStyle w:val="CharChar"/>
          <w:lang w:val="tr-TR"/>
        </w:rPr>
        <w:br w:type="page"/>
      </w:r>
      <w:bookmarkStart w:id="70" w:name="_Toc233021565"/>
      <w:r w:rsidRPr="00051297">
        <w:rPr>
          <w:lang w:val="tr-TR"/>
        </w:rPr>
        <w:lastRenderedPageBreak/>
        <w:t>Hizmet Alımı İhalelerinde Kilit Uzmanlar İçin</w:t>
      </w:r>
      <w:bookmarkStart w:id="71" w:name="_MÜNHASIRLIK_VE_MÜSAİTLİK_TAAHHÜDÜ"/>
      <w:bookmarkEnd w:id="71"/>
      <w:r w:rsidRPr="00051297">
        <w:rPr>
          <w:lang w:val="tr-TR"/>
        </w:rPr>
        <w:t xml:space="preserve"> Münhasırlık ve Müsaitlik Taahhüdü</w:t>
      </w:r>
      <w:bookmarkEnd w:id="70"/>
    </w:p>
    <w:p w:rsidR="005E1DCE" w:rsidRPr="00051297" w:rsidRDefault="005E1DCE" w:rsidP="005E1DCE">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5E1DCE" w:rsidRPr="00051297" w:rsidRDefault="005E1DCE" w:rsidP="005E1DCE">
      <w:pPr>
        <w:pStyle w:val="Annexetitle"/>
      </w:pPr>
      <w:r w:rsidRPr="00051297">
        <w:br/>
      </w:r>
    </w:p>
    <w:p w:rsidR="005E1DCE" w:rsidRPr="00051297" w:rsidRDefault="005E1DCE" w:rsidP="005E1DCE">
      <w:pPr>
        <w:pStyle w:val="Annexetitle"/>
      </w:pPr>
      <w:r w:rsidRPr="00051297">
        <w:t>YAyın referansı:____________________</w:t>
      </w:r>
    </w:p>
    <w:p w:rsidR="005E1DCE" w:rsidRPr="00051297" w:rsidRDefault="005E1DCE" w:rsidP="005E1DCE">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E1DCE" w:rsidRPr="00051297"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051297" w:rsidTr="00B21CFD">
        <w:tc>
          <w:tcPr>
            <w:tcW w:w="2406" w:type="dxa"/>
            <w:shd w:val="pct10" w:color="auto" w:fill="FFFFFF"/>
          </w:tcPr>
          <w:p w:rsidR="005E1DCE" w:rsidRPr="00051297" w:rsidRDefault="005E1DCE" w:rsidP="00B21CFD">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5E1DCE" w:rsidRPr="00051297" w:rsidRDefault="005E1DCE" w:rsidP="00B21CFD">
            <w:pPr>
              <w:tabs>
                <w:tab w:val="left" w:pos="1701"/>
              </w:tabs>
              <w:spacing w:before="40" w:after="40"/>
              <w:ind w:firstLine="0"/>
              <w:jc w:val="center"/>
              <w:rPr>
                <w:b/>
                <w:color w:val="000000"/>
                <w:sz w:val="20"/>
                <w:lang w:val="tr-TR"/>
              </w:rPr>
            </w:pPr>
            <w:r w:rsidRPr="00051297">
              <w:rPr>
                <w:b/>
                <w:color w:val="000000"/>
                <w:sz w:val="20"/>
                <w:lang w:val="tr-TR"/>
              </w:rPr>
              <w:t>Bitiş</w:t>
            </w:r>
          </w:p>
        </w:tc>
      </w:tr>
      <w:tr w:rsidR="005E1DCE" w:rsidRPr="00051297" w:rsidTr="00B21CFD">
        <w:tc>
          <w:tcPr>
            <w:tcW w:w="2406" w:type="dxa"/>
          </w:tcPr>
          <w:p w:rsidR="005E1DCE" w:rsidRPr="00051297" w:rsidRDefault="005E1DCE" w:rsidP="00B21CFD">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5E1DCE" w:rsidRPr="00051297" w:rsidRDefault="005E1DCE" w:rsidP="00B21CFD">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5E1DCE" w:rsidRPr="00051297" w:rsidTr="00B21CFD">
        <w:tc>
          <w:tcPr>
            <w:tcW w:w="2406" w:type="dxa"/>
          </w:tcPr>
          <w:p w:rsidR="005E1DCE" w:rsidRPr="00051297" w:rsidRDefault="005E1DCE" w:rsidP="00B21CFD">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5E1DCE" w:rsidRPr="00051297" w:rsidRDefault="005E1DCE" w:rsidP="00B21CFD">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5E1DCE" w:rsidRPr="00051297" w:rsidTr="00B21CFD">
        <w:tc>
          <w:tcPr>
            <w:tcW w:w="2406" w:type="dxa"/>
          </w:tcPr>
          <w:p w:rsidR="005E1DCE" w:rsidRPr="00051297" w:rsidRDefault="005E1DCE" w:rsidP="00B21CFD">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5E1DCE" w:rsidRPr="00051297" w:rsidRDefault="005E1DCE" w:rsidP="00B21CFD">
            <w:pPr>
              <w:tabs>
                <w:tab w:val="left" w:pos="1701"/>
              </w:tabs>
              <w:spacing w:before="40" w:after="40"/>
              <w:ind w:firstLine="0"/>
              <w:jc w:val="center"/>
              <w:rPr>
                <w:color w:val="000000"/>
                <w:sz w:val="20"/>
                <w:lang w:val="tr-TR"/>
              </w:rPr>
            </w:pPr>
          </w:p>
        </w:tc>
      </w:tr>
    </w:tbl>
    <w:p w:rsidR="005E1DCE" w:rsidRPr="00051297" w:rsidRDefault="005E1DCE" w:rsidP="005E1DCE">
      <w:pPr>
        <w:tabs>
          <w:tab w:val="left" w:pos="1701"/>
        </w:tabs>
        <w:ind w:firstLine="0"/>
        <w:rPr>
          <w:color w:val="000000"/>
          <w:sz w:val="20"/>
          <w:lang w:val="tr-TR"/>
        </w:rPr>
      </w:pPr>
    </w:p>
    <w:p w:rsidR="005E1DCE" w:rsidRPr="00051297" w:rsidRDefault="005E1DCE" w:rsidP="005E1DCE">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5E1DCE" w:rsidRPr="00051297" w:rsidRDefault="005E1DCE" w:rsidP="005E1DCE">
      <w:pPr>
        <w:tabs>
          <w:tab w:val="left" w:pos="1701"/>
        </w:tabs>
        <w:ind w:firstLine="0"/>
        <w:rPr>
          <w:color w:val="000000"/>
          <w:sz w:val="20"/>
          <w:lang w:val="tr-TR"/>
        </w:rPr>
      </w:pPr>
    </w:p>
    <w:p w:rsidR="005E1DCE" w:rsidRPr="00051297" w:rsidRDefault="005E1DCE" w:rsidP="005E1DCE">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E1DCE" w:rsidRPr="00051297" w:rsidRDefault="005E1DCE" w:rsidP="005E1DCE">
      <w:pPr>
        <w:tabs>
          <w:tab w:val="left" w:pos="1701"/>
        </w:tabs>
        <w:ind w:firstLine="0"/>
        <w:rPr>
          <w:color w:val="000000"/>
          <w:sz w:val="20"/>
          <w:lang w:val="tr-TR"/>
        </w:rPr>
      </w:pPr>
    </w:p>
    <w:p w:rsidR="005E1DCE" w:rsidRPr="00051297" w:rsidRDefault="005E1DCE" w:rsidP="005E1DCE">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5E1DCE" w:rsidRPr="00051297" w:rsidRDefault="005E1DCE" w:rsidP="005E1DC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051297" w:rsidTr="00B21CFD">
        <w:tc>
          <w:tcPr>
            <w:tcW w:w="1276" w:type="dxa"/>
            <w:shd w:val="pct10" w:color="auto" w:fill="FFFFFF"/>
          </w:tcPr>
          <w:p w:rsidR="005E1DCE" w:rsidRPr="00051297" w:rsidRDefault="005E1DCE" w:rsidP="00B21CFD">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5E1DCE" w:rsidRPr="00051297" w:rsidRDefault="005E1DCE" w:rsidP="00B21CFD">
            <w:pPr>
              <w:tabs>
                <w:tab w:val="left" w:pos="1701"/>
              </w:tabs>
              <w:spacing w:after="120"/>
              <w:ind w:firstLine="0"/>
              <w:rPr>
                <w:color w:val="000000"/>
                <w:sz w:val="20"/>
                <w:lang w:val="tr-TR"/>
              </w:rPr>
            </w:pPr>
          </w:p>
        </w:tc>
      </w:tr>
      <w:tr w:rsidR="005E1DCE" w:rsidRPr="00051297" w:rsidTr="00B21CFD">
        <w:tc>
          <w:tcPr>
            <w:tcW w:w="1276" w:type="dxa"/>
            <w:shd w:val="pct10" w:color="auto" w:fill="FFFFFF"/>
          </w:tcPr>
          <w:p w:rsidR="005E1DCE" w:rsidRPr="00051297" w:rsidRDefault="005E1DCE" w:rsidP="00B21CFD">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5E1DCE" w:rsidRPr="00051297" w:rsidRDefault="005E1DCE" w:rsidP="00B21CFD">
            <w:pPr>
              <w:tabs>
                <w:tab w:val="left" w:pos="1701"/>
              </w:tabs>
              <w:spacing w:after="120"/>
              <w:ind w:firstLine="0"/>
              <w:rPr>
                <w:color w:val="000000"/>
                <w:sz w:val="20"/>
                <w:lang w:val="tr-TR"/>
              </w:rPr>
            </w:pPr>
          </w:p>
        </w:tc>
      </w:tr>
      <w:tr w:rsidR="005E1DCE" w:rsidRPr="00051297" w:rsidTr="00B21CFD">
        <w:tc>
          <w:tcPr>
            <w:tcW w:w="1276" w:type="dxa"/>
            <w:shd w:val="pct10" w:color="auto" w:fill="FFFFFF"/>
          </w:tcPr>
          <w:p w:rsidR="005E1DCE" w:rsidRPr="00051297" w:rsidRDefault="005E1DCE" w:rsidP="00B21CFD">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5E1DCE" w:rsidRPr="00051297" w:rsidRDefault="005E1DCE" w:rsidP="00B21CFD">
            <w:pPr>
              <w:tabs>
                <w:tab w:val="left" w:pos="1701"/>
              </w:tabs>
              <w:spacing w:after="120"/>
              <w:ind w:firstLine="0"/>
              <w:rPr>
                <w:color w:val="000000"/>
                <w:sz w:val="20"/>
                <w:lang w:val="tr-TR"/>
              </w:rPr>
            </w:pPr>
          </w:p>
        </w:tc>
      </w:tr>
    </w:tbl>
    <w:p w:rsidR="005E1DCE" w:rsidRPr="00051297" w:rsidRDefault="005E1DCE" w:rsidP="005E1DCE">
      <w:pPr>
        <w:tabs>
          <w:tab w:val="left" w:pos="284"/>
          <w:tab w:val="left" w:pos="1701"/>
        </w:tabs>
        <w:rPr>
          <w:sz w:val="20"/>
          <w:lang w:val="tr-TR"/>
        </w:rPr>
      </w:pPr>
    </w:p>
    <w:p w:rsidR="005E1DCE" w:rsidRPr="00051297" w:rsidRDefault="005E1DCE" w:rsidP="005E1DCE">
      <w:pPr>
        <w:tabs>
          <w:tab w:val="left" w:pos="284"/>
          <w:tab w:val="left" w:pos="1701"/>
        </w:tabs>
        <w:rPr>
          <w:sz w:val="20"/>
          <w:lang w:val="tr-TR"/>
        </w:rPr>
      </w:pPr>
    </w:p>
    <w:p w:rsidR="005E1DCE" w:rsidRPr="00051297" w:rsidRDefault="005E1DCE" w:rsidP="005E1DCE">
      <w:pPr>
        <w:tabs>
          <w:tab w:val="left" w:pos="284"/>
          <w:tab w:val="left" w:pos="1701"/>
        </w:tabs>
        <w:rPr>
          <w:sz w:val="20"/>
          <w:lang w:val="tr-TR"/>
        </w:rPr>
      </w:pPr>
    </w:p>
    <w:p w:rsidR="005E1DCE" w:rsidRPr="00051297" w:rsidRDefault="005E1DCE" w:rsidP="005E1DCE">
      <w:pPr>
        <w:rPr>
          <w:sz w:val="20"/>
          <w:lang w:val="tr-TR"/>
        </w:rPr>
      </w:pPr>
    </w:p>
    <w:p w:rsidR="00300EC8" w:rsidRDefault="00300EC8"/>
    <w:p w:rsidR="00CF3936" w:rsidRDefault="00CF3936"/>
    <w:p w:rsidR="00CF3936" w:rsidRDefault="00CF3936"/>
    <w:p w:rsidR="00CF3936" w:rsidRDefault="00CF3936"/>
    <w:p w:rsidR="00CF3936" w:rsidRDefault="00CF3936"/>
    <w:p w:rsidR="00CF3936" w:rsidRDefault="00CF3936"/>
    <w:p w:rsidR="00CF3936" w:rsidRDefault="00CF3936"/>
    <w:p w:rsidR="00CF3936" w:rsidRPr="00814978" w:rsidRDefault="00CF3936" w:rsidP="00CF3936">
      <w:pPr>
        <w:pStyle w:val="Balk6"/>
        <w:ind w:firstLine="0"/>
        <w:jc w:val="center"/>
        <w:rPr>
          <w:b w:val="0"/>
          <w:sz w:val="20"/>
          <w:szCs w:val="20"/>
          <w:u w:val="single"/>
        </w:rPr>
      </w:pPr>
      <w:r w:rsidRPr="00814978">
        <w:rPr>
          <w:u w:val="single"/>
        </w:rPr>
        <w:t>Beyanname Formatı</w:t>
      </w:r>
    </w:p>
    <w:p w:rsidR="00CF3936" w:rsidRPr="007C40DC" w:rsidRDefault="00CF3936" w:rsidP="00CF3936"/>
    <w:p w:rsidR="00CF3936" w:rsidRPr="00814978" w:rsidRDefault="00CF3936" w:rsidP="00CF3936">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rsidR="00CF3936" w:rsidRPr="007C40DC" w:rsidRDefault="00CF3936" w:rsidP="00CF3936">
      <w:pPr>
        <w:pStyle w:val="Balk8"/>
        <w:ind w:left="360"/>
        <w:jc w:val="center"/>
        <w:rPr>
          <w:b w:val="0"/>
          <w:i/>
          <w:sz w:val="20"/>
          <w:highlight w:val="lightGray"/>
        </w:rPr>
      </w:pPr>
    </w:p>
    <w:p w:rsidR="00CF3936" w:rsidRPr="00814978" w:rsidRDefault="00CF3936" w:rsidP="00CF3936">
      <w:pPr>
        <w:keepNext/>
        <w:jc w:val="center"/>
        <w:rPr>
          <w:i/>
          <w:sz w:val="20"/>
          <w:szCs w:val="20"/>
        </w:rPr>
      </w:pPr>
      <w:r w:rsidRPr="00814978">
        <w:rPr>
          <w:i/>
          <w:sz w:val="20"/>
          <w:szCs w:val="20"/>
          <w:highlight w:val="lightGray"/>
        </w:rPr>
        <w:t>&lt;Tüzel kişiliğin antetli kağıdına yazılarak sunulacaktır&gt;</w:t>
      </w:r>
    </w:p>
    <w:p w:rsidR="00CF3936" w:rsidRPr="00814978" w:rsidRDefault="00CF3936" w:rsidP="00CF3936">
      <w:pPr>
        <w:rPr>
          <w:sz w:val="20"/>
          <w:szCs w:val="20"/>
          <w:highlight w:val="lightGray"/>
        </w:rPr>
      </w:pPr>
    </w:p>
    <w:p w:rsidR="00CF3936" w:rsidRPr="00814978" w:rsidRDefault="00CF3936" w:rsidP="00CF3936">
      <w:pPr>
        <w:rPr>
          <w:sz w:val="20"/>
          <w:szCs w:val="20"/>
          <w:highlight w:val="lightGray"/>
        </w:rPr>
      </w:pPr>
    </w:p>
    <w:p w:rsidR="00CF3936" w:rsidRPr="00814978" w:rsidRDefault="00CF3936" w:rsidP="00CF3936">
      <w:pPr>
        <w:rPr>
          <w:sz w:val="20"/>
          <w:szCs w:val="20"/>
          <w:highlight w:val="lightGray"/>
        </w:rPr>
      </w:pPr>
      <w:r w:rsidRPr="00814978">
        <w:rPr>
          <w:sz w:val="20"/>
          <w:szCs w:val="20"/>
          <w:highlight w:val="lightGray"/>
        </w:rPr>
        <w:t>&lt;Tarih&gt;</w:t>
      </w:r>
    </w:p>
    <w:p w:rsidR="00CF3936" w:rsidRPr="00814978" w:rsidRDefault="00CF3936" w:rsidP="00CF3936">
      <w:pPr>
        <w:rPr>
          <w:sz w:val="20"/>
          <w:szCs w:val="20"/>
          <w:highlight w:val="lightGray"/>
        </w:rPr>
      </w:pPr>
      <w:r w:rsidRPr="00814978">
        <w:rPr>
          <w:sz w:val="20"/>
          <w:szCs w:val="20"/>
          <w:highlight w:val="lightGray"/>
        </w:rPr>
        <w:t>&lt;Sözleşme Makamı (Yararlanıcı)nın ismi ve adresi&gt;</w:t>
      </w:r>
    </w:p>
    <w:p w:rsidR="00CF3936" w:rsidRDefault="00CF3936" w:rsidP="00CF393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w:t>
      </w:r>
      <w:r>
        <w:rPr>
          <w:sz w:val="20"/>
          <w:szCs w:val="20"/>
          <w:highlight w:val="lightGray"/>
        </w:rPr>
        <w:t>/İlan Tarihi</w:t>
      </w:r>
      <w:r w:rsidRPr="00BB0825">
        <w:rPr>
          <w:sz w:val="20"/>
          <w:szCs w:val="20"/>
          <w:highlight w:val="lightGray"/>
        </w:rPr>
        <w:t>&gt;</w:t>
      </w:r>
    </w:p>
    <w:p w:rsidR="00CF3936" w:rsidRDefault="00CF3936" w:rsidP="00CF3936">
      <w:pPr>
        <w:rPr>
          <w:sz w:val="20"/>
          <w:szCs w:val="20"/>
        </w:rPr>
      </w:pPr>
    </w:p>
    <w:p w:rsidR="00CF3936" w:rsidRDefault="00CF3936" w:rsidP="00CF3936">
      <w:pPr>
        <w:rPr>
          <w:sz w:val="20"/>
          <w:szCs w:val="20"/>
        </w:rPr>
      </w:pPr>
      <w:r w:rsidRPr="007C40DC">
        <w:rPr>
          <w:color w:val="000000"/>
          <w:sz w:val="20"/>
        </w:rPr>
        <w:t>Sayın Yetkili,</w:t>
      </w:r>
    </w:p>
    <w:p w:rsidR="00CF3936" w:rsidRDefault="00CF3936" w:rsidP="00CF3936">
      <w:pPr>
        <w:rPr>
          <w:sz w:val="20"/>
          <w:szCs w:val="20"/>
        </w:rPr>
      </w:pPr>
    </w:p>
    <w:p w:rsidR="00CF3936" w:rsidRDefault="00CF3936" w:rsidP="00CF3936">
      <w:pPr>
        <w:rPr>
          <w:b/>
          <w:color w:val="000000"/>
          <w:sz w:val="20"/>
        </w:rPr>
      </w:pPr>
      <w:r w:rsidRPr="007C40DC">
        <w:rPr>
          <w:b/>
          <w:color w:val="000000"/>
          <w:sz w:val="20"/>
        </w:rPr>
        <w:t>TEKLİF SAHİBİNİN BEYANI</w:t>
      </w:r>
    </w:p>
    <w:p w:rsidR="00CF3936" w:rsidRPr="007C40DC" w:rsidRDefault="00CF3936" w:rsidP="00CF3936">
      <w:pPr>
        <w:keepNext/>
        <w:keepLines/>
        <w:widowControl w:val="0"/>
        <w:spacing w:before="60" w:after="60"/>
        <w:rPr>
          <w:color w:val="000000"/>
          <w:sz w:val="20"/>
        </w:rPr>
      </w:pPr>
      <w:r w:rsidRPr="007C40DC">
        <w:rPr>
          <w:color w:val="000000"/>
          <w:sz w:val="20"/>
        </w:rPr>
        <w:t xml:space="preserve">Yukarıda belirtilen </w:t>
      </w:r>
      <w:r w:rsidRPr="00BB0825">
        <w:rPr>
          <w:sz w:val="20"/>
          <w:szCs w:val="20"/>
          <w:highlight w:val="lightGray"/>
        </w:rPr>
        <w:t xml:space="preserve">&lt; </w:t>
      </w:r>
      <w:r w:rsidRPr="00372D9C">
        <w:rPr>
          <w:color w:val="000000"/>
          <w:sz w:val="20"/>
          <w:highlight w:val="lightGray"/>
        </w:rPr>
        <w:t>ihale davet mektubunuza/ilanınıza</w:t>
      </w:r>
      <w:r w:rsidRPr="00BB0825">
        <w:rPr>
          <w:sz w:val="20"/>
          <w:szCs w:val="20"/>
          <w:highlight w:val="lightGray"/>
        </w:rPr>
        <w:t>&gt;</w:t>
      </w:r>
      <w:r w:rsidRPr="007C40DC">
        <w:rPr>
          <w:color w:val="000000"/>
          <w:sz w:val="20"/>
        </w:rPr>
        <w:t xml:space="preserve">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F3936" w:rsidRPr="007C40DC" w:rsidRDefault="00CF3936" w:rsidP="00CF3936">
      <w:pPr>
        <w:keepNext/>
        <w:keepLines/>
        <w:widowControl w:val="0"/>
        <w:spacing w:before="60" w:after="60"/>
        <w:rPr>
          <w:color w:val="000000"/>
          <w:sz w:val="20"/>
        </w:rPr>
      </w:pPr>
    </w:p>
    <w:p w:rsidR="00CF3936"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herhangi bir </w:t>
      </w:r>
      <w:r>
        <w:rPr>
          <w:sz w:val="20"/>
          <w:szCs w:val="20"/>
        </w:rPr>
        <w:t xml:space="preserve"> tüzel kişilik bulunmadığını </w:t>
      </w:r>
      <w:r w:rsidRPr="00372D9C">
        <w:rPr>
          <w:color w:val="000000"/>
          <w:sz w:val="20"/>
        </w:rPr>
        <w:t>beyan ederiz.</w:t>
      </w:r>
      <w:r>
        <w:rPr>
          <w:color w:val="000000"/>
          <w:sz w:val="20"/>
        </w:rPr>
        <w:t xml:space="preserve"> </w:t>
      </w:r>
    </w:p>
    <w:p w:rsidR="00CF3936" w:rsidRPr="00372D9C"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tüzel kişilik</w:t>
      </w:r>
      <w:r>
        <w:rPr>
          <w:sz w:val="20"/>
          <w:szCs w:val="20"/>
        </w:rPr>
        <w:t>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CF3936" w:rsidRPr="00F01193" w:rsidTr="00B21CFD">
        <w:tc>
          <w:tcPr>
            <w:tcW w:w="3070" w:type="dxa"/>
          </w:tcPr>
          <w:p w:rsidR="00CF3936" w:rsidRPr="00F01193" w:rsidRDefault="00CF3936" w:rsidP="00B21CFD">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rsidR="00CF3936" w:rsidRPr="00F01193" w:rsidRDefault="00CF3936" w:rsidP="00B21CFD">
            <w:pPr>
              <w:keepNext/>
              <w:keepLines/>
              <w:widowControl w:val="0"/>
              <w:tabs>
                <w:tab w:val="left" w:pos="360"/>
              </w:tabs>
              <w:spacing w:before="60" w:after="60"/>
              <w:rPr>
                <w:color w:val="000000"/>
                <w:sz w:val="20"/>
              </w:rPr>
            </w:pPr>
            <w:r w:rsidRPr="00F01193">
              <w:rPr>
                <w:color w:val="000000"/>
                <w:sz w:val="20"/>
              </w:rPr>
              <w:t>Adres ve  İletişim Bilgileri</w:t>
            </w:r>
          </w:p>
        </w:tc>
        <w:tc>
          <w:tcPr>
            <w:tcW w:w="3071" w:type="dxa"/>
          </w:tcPr>
          <w:p w:rsidR="00CF3936" w:rsidRPr="00F01193" w:rsidRDefault="00CF3936" w:rsidP="00B21CFD">
            <w:pPr>
              <w:keepNext/>
              <w:keepLines/>
              <w:widowControl w:val="0"/>
              <w:tabs>
                <w:tab w:val="left" w:pos="360"/>
              </w:tabs>
              <w:spacing w:before="60" w:after="60"/>
              <w:rPr>
                <w:color w:val="000000"/>
                <w:sz w:val="20"/>
              </w:rPr>
            </w:pPr>
            <w:r w:rsidRPr="00F01193">
              <w:rPr>
                <w:color w:val="000000"/>
                <w:sz w:val="20"/>
              </w:rPr>
              <w:t>Ortaklık veya Hissedarlık Durumu</w:t>
            </w:r>
          </w:p>
        </w:tc>
      </w:tr>
      <w:tr w:rsidR="00CF3936" w:rsidRPr="00F01193" w:rsidTr="00B21CFD">
        <w:tc>
          <w:tcPr>
            <w:tcW w:w="3070" w:type="dxa"/>
          </w:tcPr>
          <w:p w:rsidR="00CF3936" w:rsidRPr="00F01193" w:rsidRDefault="00CF3936" w:rsidP="00B21CFD">
            <w:pPr>
              <w:keepNext/>
              <w:keepLines/>
              <w:widowControl w:val="0"/>
              <w:tabs>
                <w:tab w:val="left" w:pos="360"/>
              </w:tabs>
              <w:spacing w:before="60" w:after="60"/>
              <w:rPr>
                <w:color w:val="000000"/>
                <w:sz w:val="20"/>
              </w:rPr>
            </w:pPr>
          </w:p>
        </w:tc>
        <w:tc>
          <w:tcPr>
            <w:tcW w:w="3071" w:type="dxa"/>
          </w:tcPr>
          <w:p w:rsidR="00CF3936" w:rsidRPr="00F01193" w:rsidRDefault="00CF3936" w:rsidP="00B21CFD">
            <w:pPr>
              <w:keepNext/>
              <w:keepLines/>
              <w:widowControl w:val="0"/>
              <w:tabs>
                <w:tab w:val="left" w:pos="360"/>
              </w:tabs>
              <w:spacing w:before="60" w:after="60"/>
              <w:rPr>
                <w:color w:val="000000"/>
                <w:sz w:val="20"/>
              </w:rPr>
            </w:pPr>
          </w:p>
        </w:tc>
        <w:tc>
          <w:tcPr>
            <w:tcW w:w="3071" w:type="dxa"/>
          </w:tcPr>
          <w:p w:rsidR="00CF3936" w:rsidRPr="00F01193" w:rsidRDefault="00CF3936" w:rsidP="00B21CFD">
            <w:pPr>
              <w:keepNext/>
              <w:keepLines/>
              <w:widowControl w:val="0"/>
              <w:tabs>
                <w:tab w:val="left" w:pos="360"/>
              </w:tabs>
              <w:spacing w:before="60" w:after="60"/>
              <w:rPr>
                <w:color w:val="000000"/>
                <w:sz w:val="20"/>
              </w:rPr>
            </w:pPr>
          </w:p>
        </w:tc>
      </w:tr>
    </w:tbl>
    <w:p w:rsidR="00CF3936" w:rsidRDefault="00CF3936" w:rsidP="00CF3936">
      <w:pPr>
        <w:keepNext/>
        <w:keepLines/>
        <w:widowControl w:val="0"/>
        <w:spacing w:before="60" w:after="60"/>
        <w:rPr>
          <w:color w:val="000000"/>
          <w:sz w:val="20"/>
          <w:highlight w:val="lightGray"/>
        </w:rPr>
      </w:pPr>
    </w:p>
    <w:p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w:t>
      </w:r>
      <w:r>
        <w:rPr>
          <w:color w:val="000000"/>
          <w:sz w:val="20"/>
          <w:highlight w:val="lightGray"/>
        </w:rPr>
        <w:t>Uygun olmayan seçeneği siliniz.</w:t>
      </w:r>
      <w:r w:rsidRPr="007C40DC">
        <w:rPr>
          <w:color w:val="000000"/>
          <w:sz w:val="20"/>
          <w:highlight w:val="lightGray"/>
        </w:rPr>
        <w:t>&gt;</w:t>
      </w:r>
    </w:p>
    <w:p w:rsidR="00CF3936" w:rsidRDefault="00CF3936" w:rsidP="00CF3936">
      <w:pPr>
        <w:keepNext/>
        <w:keepLines/>
        <w:widowControl w:val="0"/>
        <w:tabs>
          <w:tab w:val="left" w:pos="360"/>
        </w:tabs>
        <w:spacing w:before="60" w:after="60"/>
        <w:rPr>
          <w:color w:val="000000"/>
          <w:sz w:val="20"/>
        </w:rPr>
      </w:pPr>
    </w:p>
    <w:p w:rsidR="00CF3936" w:rsidRDefault="00CF3936" w:rsidP="00CF3936">
      <w:pPr>
        <w:keepNext/>
        <w:keepLines/>
        <w:widowControl w:val="0"/>
        <w:tabs>
          <w:tab w:val="left" w:pos="360"/>
        </w:tabs>
        <w:spacing w:before="60" w:after="60"/>
        <w:rPr>
          <w:color w:val="000000"/>
          <w:sz w:val="20"/>
        </w:rPr>
      </w:pPr>
    </w:p>
    <w:p w:rsidR="00CF3936" w:rsidRPr="007C40DC" w:rsidRDefault="00CF3936" w:rsidP="00CF3936">
      <w:pPr>
        <w:keepNext/>
        <w:keepLines/>
        <w:widowControl w:val="0"/>
        <w:tabs>
          <w:tab w:val="left" w:pos="360"/>
        </w:tabs>
        <w:spacing w:before="60" w:after="60"/>
        <w:rPr>
          <w:color w:val="000000"/>
          <w:sz w:val="20"/>
        </w:rPr>
      </w:pPr>
    </w:p>
    <w:p w:rsidR="00CF3936" w:rsidRPr="007C40DC" w:rsidRDefault="00CF3936" w:rsidP="00CF3936">
      <w:pPr>
        <w:keepNext/>
        <w:keepLines/>
        <w:widowControl w:val="0"/>
        <w:spacing w:before="60" w:after="60"/>
        <w:rPr>
          <w:color w:val="000000"/>
          <w:sz w:val="20"/>
        </w:rPr>
      </w:pPr>
      <w:r w:rsidRPr="007C40DC">
        <w:rPr>
          <w:color w:val="000000"/>
          <w:sz w:val="20"/>
        </w:rPr>
        <w:t>Saygılarımla</w:t>
      </w:r>
    </w:p>
    <w:p w:rsidR="00CF3936" w:rsidRPr="007C40DC" w:rsidRDefault="00CF3936" w:rsidP="00CF3936">
      <w:pPr>
        <w:keepNext/>
        <w:keepLines/>
        <w:widowControl w:val="0"/>
        <w:spacing w:before="60" w:after="60"/>
        <w:rPr>
          <w:color w:val="000000"/>
          <w:sz w:val="20"/>
        </w:rPr>
      </w:pPr>
    </w:p>
    <w:p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F3936" w:rsidRDefault="00CF3936" w:rsidP="00CF393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sectPr w:rsidR="00CF39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09" w:rsidRDefault="001E1009" w:rsidP="005E1DCE">
      <w:pPr>
        <w:spacing w:before="0"/>
      </w:pPr>
      <w:r>
        <w:separator/>
      </w:r>
    </w:p>
  </w:endnote>
  <w:endnote w:type="continuationSeparator" w:id="0">
    <w:p w:rsidR="001E1009" w:rsidRDefault="001E1009"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09" w:rsidRDefault="001E1009" w:rsidP="005E1DCE">
      <w:pPr>
        <w:spacing w:before="0"/>
      </w:pPr>
      <w:r>
        <w:separator/>
      </w:r>
    </w:p>
  </w:footnote>
  <w:footnote w:type="continuationSeparator" w:id="0">
    <w:p w:rsidR="001E1009" w:rsidRDefault="001E1009" w:rsidP="005E1DCE">
      <w:pPr>
        <w:spacing w:before="0"/>
      </w:pPr>
      <w:r>
        <w:continuationSeparator/>
      </w:r>
    </w:p>
  </w:footnote>
  <w:footnote w:id="1">
    <w:p w:rsidR="006E2CCE" w:rsidRPr="00C36C6F" w:rsidRDefault="006E2CCE"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6E2CCE" w:rsidRPr="004B3D5F" w:rsidRDefault="006E2CCE"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CE" w:rsidRPr="00564259" w:rsidRDefault="006E2CCE" w:rsidP="00B21CFD">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17A2E"/>
    <w:multiLevelType w:val="hybridMultilevel"/>
    <w:tmpl w:val="3BB4EE58"/>
    <w:lvl w:ilvl="0" w:tplc="BCB270FE">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0"/>
  </w:num>
  <w:num w:numId="4">
    <w:abstractNumId w:val="22"/>
  </w:num>
  <w:num w:numId="5">
    <w:abstractNumId w:val="25"/>
  </w:num>
  <w:num w:numId="6">
    <w:abstractNumId w:val="24"/>
  </w:num>
  <w:num w:numId="7">
    <w:abstractNumId w:val="3"/>
  </w:num>
  <w:num w:numId="8">
    <w:abstractNumId w:val="34"/>
  </w:num>
  <w:num w:numId="9">
    <w:abstractNumId w:val="30"/>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9"/>
  </w:num>
  <w:num w:numId="27">
    <w:abstractNumId w:val="39"/>
  </w:num>
  <w:num w:numId="28">
    <w:abstractNumId w:val="40"/>
  </w:num>
  <w:num w:numId="29">
    <w:abstractNumId w:val="14"/>
  </w:num>
  <w:num w:numId="30">
    <w:abstractNumId w:val="3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8"/>
  </w:num>
  <w:num w:numId="34">
    <w:abstractNumId w:val="19"/>
  </w:num>
  <w:num w:numId="35">
    <w:abstractNumId w:val="21"/>
  </w:num>
  <w:num w:numId="36">
    <w:abstractNumId w:val="32"/>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E"/>
    <w:rsid w:val="000176CD"/>
    <w:rsid w:val="00047D4E"/>
    <w:rsid w:val="00066740"/>
    <w:rsid w:val="000B2444"/>
    <w:rsid w:val="000C0D82"/>
    <w:rsid w:val="001443AE"/>
    <w:rsid w:val="001E1009"/>
    <w:rsid w:val="001F0517"/>
    <w:rsid w:val="00206A56"/>
    <w:rsid w:val="002C2FBC"/>
    <w:rsid w:val="002D0F87"/>
    <w:rsid w:val="00300EC8"/>
    <w:rsid w:val="003453BC"/>
    <w:rsid w:val="00370F3F"/>
    <w:rsid w:val="00394754"/>
    <w:rsid w:val="003B455C"/>
    <w:rsid w:val="004A12A4"/>
    <w:rsid w:val="004A5456"/>
    <w:rsid w:val="004D3219"/>
    <w:rsid w:val="00515CB9"/>
    <w:rsid w:val="005524A9"/>
    <w:rsid w:val="005A545C"/>
    <w:rsid w:val="005D357B"/>
    <w:rsid w:val="005E1DCE"/>
    <w:rsid w:val="005E630E"/>
    <w:rsid w:val="006D711B"/>
    <w:rsid w:val="006E2CCE"/>
    <w:rsid w:val="006F527C"/>
    <w:rsid w:val="007452B0"/>
    <w:rsid w:val="00783C17"/>
    <w:rsid w:val="007F65EA"/>
    <w:rsid w:val="0082548D"/>
    <w:rsid w:val="008A2EF4"/>
    <w:rsid w:val="00905293"/>
    <w:rsid w:val="00912A78"/>
    <w:rsid w:val="009E0523"/>
    <w:rsid w:val="00A31016"/>
    <w:rsid w:val="00B21CFD"/>
    <w:rsid w:val="00C803F9"/>
    <w:rsid w:val="00CF3936"/>
    <w:rsid w:val="00D4151F"/>
    <w:rsid w:val="00D73B76"/>
    <w:rsid w:val="00DB43FB"/>
    <w:rsid w:val="00E07855"/>
    <w:rsid w:val="00E274FA"/>
    <w:rsid w:val="00E9515D"/>
    <w:rsid w:val="00EA5C74"/>
    <w:rsid w:val="00EA5CDE"/>
    <w:rsid w:val="00F01482"/>
    <w:rsid w:val="00F14B78"/>
    <w:rsid w:val="00F2195B"/>
    <w:rsid w:val="00F46183"/>
    <w:rsid w:val="00FF1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A91A27-E98C-4D5F-BC43-3ED7C06B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72</Pages>
  <Words>22652</Words>
  <Characters>129118</Characters>
  <Application>Microsoft Office Word</Application>
  <DocSecurity>0</DocSecurity>
  <Lines>1075</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dört</cp:lastModifiedBy>
  <cp:revision>30</cp:revision>
  <dcterms:created xsi:type="dcterms:W3CDTF">2018-12-03T07:38:00Z</dcterms:created>
  <dcterms:modified xsi:type="dcterms:W3CDTF">2019-09-10T07:04:00Z</dcterms:modified>
</cp:coreProperties>
</file>