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C95" w:rsidRDefault="003E3C95" w:rsidP="003E3C95">
      <w:pPr>
        <w:jc w:val="left"/>
        <w:rPr>
          <w:rFonts w:eastAsia="Calibri"/>
          <w:b/>
        </w:rPr>
      </w:pPr>
      <w:r>
        <w:rPr>
          <w:rFonts w:eastAsia="Calibri"/>
          <w:b/>
        </w:rPr>
        <w:t>Örnek-</w:t>
      </w:r>
      <w:r w:rsidR="003F3C98">
        <w:rPr>
          <w:rFonts w:eastAsia="Calibri"/>
          <w:b/>
        </w:rPr>
        <w:t>5</w:t>
      </w:r>
      <w:r w:rsidR="003663EB">
        <w:rPr>
          <w:rFonts w:eastAsia="Calibri"/>
          <w:b/>
        </w:rPr>
        <w:t xml:space="preserve"> (Üniversite Dekanlıkları, müdürlükleri </w:t>
      </w:r>
      <w:proofErr w:type="spellStart"/>
      <w:r w:rsidR="003663EB">
        <w:rPr>
          <w:rFonts w:eastAsia="Calibri"/>
          <w:b/>
        </w:rPr>
        <w:t>vb</w:t>
      </w:r>
      <w:proofErr w:type="spellEnd"/>
      <w:r w:rsidR="003663EB">
        <w:rPr>
          <w:rFonts w:eastAsia="Calibri"/>
          <w:b/>
        </w:rPr>
        <w:t xml:space="preserve"> için</w:t>
      </w:r>
      <w:r>
        <w:rPr>
          <w:rFonts w:eastAsia="Calibri"/>
          <w:b/>
        </w:rPr>
        <w:t>)</w:t>
      </w:r>
    </w:p>
    <w:p w:rsidR="003E3C95" w:rsidRDefault="003E3C95" w:rsidP="003E3C95">
      <w:pPr>
        <w:jc w:val="center"/>
        <w:rPr>
          <w:rFonts w:eastAsia="Calibri"/>
          <w:b/>
          <w:sz w:val="24"/>
          <w:szCs w:val="24"/>
        </w:rPr>
      </w:pPr>
    </w:p>
    <w:p w:rsidR="003E3C95" w:rsidRDefault="003E3C95" w:rsidP="003E3C95">
      <w:pPr>
        <w:jc w:val="center"/>
        <w:rPr>
          <w:szCs w:val="24"/>
        </w:rPr>
      </w:pPr>
      <w:r>
        <w:rPr>
          <w:rFonts w:eastAsia="Calibri"/>
          <w:b/>
          <w:szCs w:val="24"/>
        </w:rPr>
        <w:t>DOĞU KARADENİZ KALKINMA AJANSI GENEL SEKRETERLİĞİ’N</w:t>
      </w:r>
      <w:r>
        <w:rPr>
          <w:b/>
          <w:szCs w:val="24"/>
        </w:rPr>
        <w:t>E</w:t>
      </w:r>
    </w:p>
    <w:p w:rsidR="003E3C95" w:rsidRPr="00801ED2" w:rsidRDefault="003E3C95" w:rsidP="003E3C95">
      <w:pPr>
        <w:jc w:val="left"/>
        <w:rPr>
          <w:rFonts w:eastAsia="Calibri"/>
          <w:b/>
        </w:rPr>
      </w:pPr>
    </w:p>
    <w:p w:rsidR="003E3C95" w:rsidRPr="00801ED2" w:rsidRDefault="003E3C95" w:rsidP="003E3C95">
      <w:pPr>
        <w:jc w:val="left"/>
        <w:rPr>
          <w:rFonts w:eastAsia="Calibri"/>
          <w:b/>
        </w:rPr>
      </w:pPr>
    </w:p>
    <w:p w:rsidR="003E3C95" w:rsidRPr="00674709" w:rsidRDefault="003E3C95" w:rsidP="003E3C95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01ED2">
        <w:rPr>
          <w:rFonts w:eastAsia="Calibri"/>
          <w:b/>
        </w:rPr>
        <w:t>………………………………..………</w:t>
      </w:r>
      <w:proofErr w:type="gramEnd"/>
      <w:r w:rsidRPr="00801ED2">
        <w:rPr>
          <w:rFonts w:eastAsia="Calibri"/>
          <w:b/>
        </w:rPr>
        <w:t xml:space="preserve"> Üniversitesi’ne bağlı </w:t>
      </w:r>
      <w:proofErr w:type="gramStart"/>
      <w:r w:rsidRPr="00801ED2">
        <w:rPr>
          <w:rFonts w:eastAsia="Calibri"/>
          <w:b/>
        </w:rPr>
        <w:t>………………………….</w:t>
      </w:r>
      <w:proofErr w:type="gramEnd"/>
      <w:r w:rsidRPr="00801ED2">
        <w:rPr>
          <w:rFonts w:eastAsia="Calibri"/>
          <w:b/>
        </w:rPr>
        <w:t>’(n)</w:t>
      </w:r>
      <w:proofErr w:type="spellStart"/>
      <w:r w:rsidRPr="00801ED2">
        <w:rPr>
          <w:rFonts w:eastAsia="Calibri"/>
          <w:b/>
        </w:rPr>
        <w:t>ın</w:t>
      </w:r>
      <w:proofErr w:type="spellEnd"/>
      <w:r w:rsidRPr="00801ED2">
        <w:rPr>
          <w:rFonts w:eastAsia="Calibri"/>
          <w:b/>
        </w:rPr>
        <w:t xml:space="preserve">, Doğu Karadeniz Kalkınma Ajansı’na ……………………. </w:t>
      </w:r>
      <w:proofErr w:type="gramStart"/>
      <w:r w:rsidRPr="00801ED2">
        <w:rPr>
          <w:rFonts w:eastAsia="Calibri"/>
          <w:b/>
        </w:rPr>
        <w:t>referans</w:t>
      </w:r>
      <w:proofErr w:type="gramEnd"/>
      <w:r w:rsidRPr="00801ED2">
        <w:rPr>
          <w:rFonts w:eastAsia="Calibri"/>
          <w:b/>
        </w:rPr>
        <w:t xml:space="preserve"> numaralı başvurusu</w:t>
      </w:r>
      <w:r w:rsidRPr="00674709">
        <w:rPr>
          <w:rFonts w:ascii="Times New Roman" w:hAnsi="Times New Roman" w:cs="Times New Roman"/>
          <w:sz w:val="24"/>
          <w:szCs w:val="24"/>
        </w:rPr>
        <w:t xml:space="preserve"> </w:t>
      </w:r>
      <w:r w:rsidR="003663EB">
        <w:rPr>
          <w:rFonts w:ascii="Times New Roman" w:hAnsi="Times New Roman" w:cs="Times New Roman"/>
          <w:sz w:val="24"/>
          <w:szCs w:val="24"/>
        </w:rPr>
        <w:t>kapsamında proje sunabilmesi</w:t>
      </w:r>
      <w:r w:rsidRPr="00674709">
        <w:rPr>
          <w:rFonts w:ascii="Times New Roman" w:hAnsi="Times New Roman" w:cs="Times New Roman"/>
          <w:sz w:val="24"/>
          <w:szCs w:val="24"/>
        </w:rPr>
        <w:t xml:space="preserve"> için, 5018 Sayılı Kamu Mali Yönetimi ve Kontrol Kanunu 3. Maddesinde ifade edilen Harcama Birimi ta</w:t>
      </w:r>
      <w:r w:rsidR="003663EB">
        <w:rPr>
          <w:rFonts w:ascii="Times New Roman" w:hAnsi="Times New Roman" w:cs="Times New Roman"/>
          <w:sz w:val="24"/>
          <w:szCs w:val="24"/>
        </w:rPr>
        <w:t>nımına uygun olduğunu beyan ederim</w:t>
      </w:r>
      <w:r w:rsidRPr="00674709">
        <w:rPr>
          <w:rFonts w:ascii="Times New Roman" w:hAnsi="Times New Roman" w:cs="Times New Roman"/>
          <w:sz w:val="24"/>
          <w:szCs w:val="24"/>
        </w:rPr>
        <w:t>.</w:t>
      </w:r>
    </w:p>
    <w:p w:rsidR="003E3C95" w:rsidRDefault="003E3C95" w:rsidP="003E3C95">
      <w:pPr>
        <w:spacing w:line="360" w:lineRule="auto"/>
        <w:rPr>
          <w:szCs w:val="24"/>
        </w:rPr>
      </w:pPr>
    </w:p>
    <w:p w:rsidR="003E3C95" w:rsidRDefault="003E3C95" w:rsidP="003E3C95">
      <w:pPr>
        <w:spacing w:line="360" w:lineRule="auto"/>
        <w:rPr>
          <w:szCs w:val="24"/>
        </w:rPr>
      </w:pPr>
    </w:p>
    <w:p w:rsidR="003E3C95" w:rsidRDefault="003E3C95" w:rsidP="003E3C95">
      <w:pPr>
        <w:spacing w:line="360" w:lineRule="auto"/>
        <w:rPr>
          <w:szCs w:val="24"/>
        </w:rPr>
      </w:pPr>
    </w:p>
    <w:p w:rsidR="00FE26DA" w:rsidRDefault="00FE26DA" w:rsidP="00FE26DA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FE26DA" w:rsidRDefault="00FE26DA" w:rsidP="00FE26DA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7C6134" w:rsidRDefault="007C6134" w:rsidP="003E3C95">
      <w:pPr>
        <w:spacing w:line="360" w:lineRule="auto"/>
      </w:pPr>
      <w:bookmarkStart w:id="0" w:name="_GoBack"/>
      <w:bookmarkEnd w:id="0"/>
    </w:p>
    <w:sectPr w:rsidR="007C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0D1EB5"/>
    <w:rsid w:val="003663EB"/>
    <w:rsid w:val="003E3C95"/>
    <w:rsid w:val="003F3C98"/>
    <w:rsid w:val="00420C21"/>
    <w:rsid w:val="007C332F"/>
    <w:rsid w:val="007C6134"/>
    <w:rsid w:val="00C52EE1"/>
    <w:rsid w:val="00D77BAF"/>
    <w:rsid w:val="00EF400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5</cp:revision>
  <dcterms:created xsi:type="dcterms:W3CDTF">2015-02-26T12:47:00Z</dcterms:created>
  <dcterms:modified xsi:type="dcterms:W3CDTF">2015-03-09T15:47:00Z</dcterms:modified>
</cp:coreProperties>
</file>